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tblpY="885"/>
        <w:tblW w:w="9225" w:type="dxa"/>
        <w:tblCellMar>
          <w:top w:w="15" w:type="dxa"/>
          <w:left w:w="15" w:type="dxa"/>
          <w:bottom w:w="15" w:type="dxa"/>
          <w:right w:w="15" w:type="dxa"/>
        </w:tblCellMar>
        <w:tblLook w:val="00A0" w:firstRow="1" w:lastRow="0" w:firstColumn="1" w:lastColumn="0" w:noHBand="0" w:noVBand="0"/>
      </w:tblPr>
      <w:tblGrid>
        <w:gridCol w:w="9225"/>
      </w:tblGrid>
      <w:tr w:rsidR="00100B1A" w:rsidRPr="00DB4121" w:rsidTr="00945719">
        <w:tc>
          <w:tcPr>
            <w:tcW w:w="9225" w:type="dxa"/>
            <w:tcBorders>
              <w:top w:val="single" w:sz="8" w:space="0" w:color="000000"/>
              <w:left w:val="single" w:sz="8" w:space="0" w:color="000000"/>
              <w:bottom w:val="single" w:sz="8" w:space="0" w:color="000000"/>
              <w:right w:val="single" w:sz="8" w:space="0" w:color="000000"/>
            </w:tcBorders>
          </w:tcPr>
          <w:p w:rsidR="004F2061" w:rsidRPr="00DB4121" w:rsidRDefault="004F2061" w:rsidP="00945719">
            <w:pPr>
              <w:spacing w:after="0" w:line="240" w:lineRule="auto"/>
              <w:ind w:left="560" w:hanging="560"/>
              <w:outlineLvl w:val="1"/>
              <w:rPr>
                <w:rFonts w:eastAsia="Times New Roman"/>
                <w:b/>
                <w:lang w:val="en-US" w:eastAsia="pl-PL"/>
              </w:rPr>
            </w:pPr>
            <w:r w:rsidRPr="00DB4121">
              <w:rPr>
                <w:rFonts w:eastAsia="Times New Roman"/>
                <w:b/>
                <w:lang w:val="en-US" w:eastAsia="pl-PL"/>
              </w:rPr>
              <w:t>FACULTY OF COMPUTER SCIENCE AND MANAGEMENT</w:t>
            </w:r>
          </w:p>
          <w:p w:rsidR="00100B1A" w:rsidRPr="00DB4121" w:rsidRDefault="00100B1A" w:rsidP="00945719">
            <w:pPr>
              <w:spacing w:after="0" w:line="240" w:lineRule="auto"/>
              <w:rPr>
                <w:b/>
                <w:color w:val="000000" w:themeColor="text1"/>
                <w:lang w:val="en-US" w:eastAsia="pl-PL"/>
              </w:rPr>
            </w:pPr>
          </w:p>
          <w:p w:rsidR="00100B1A" w:rsidRPr="00DB4121" w:rsidRDefault="00100B1A" w:rsidP="00945719">
            <w:pPr>
              <w:spacing w:after="0" w:line="240" w:lineRule="auto"/>
              <w:ind w:hanging="560"/>
              <w:jc w:val="center"/>
              <w:outlineLvl w:val="1"/>
              <w:rPr>
                <w:b/>
                <w:bCs/>
                <w:color w:val="000000" w:themeColor="text1"/>
                <w:lang w:val="en-US" w:eastAsia="pl-PL"/>
              </w:rPr>
            </w:pPr>
            <w:r w:rsidRPr="00DB4121">
              <w:rPr>
                <w:b/>
                <w:bCs/>
                <w:color w:val="000000" w:themeColor="text1"/>
                <w:lang w:val="en-US" w:eastAsia="pl-PL"/>
              </w:rPr>
              <w:t>SUBJECT CARD</w:t>
            </w:r>
          </w:p>
          <w:p w:rsidR="00C17125" w:rsidRPr="00DB4121" w:rsidRDefault="0042582A" w:rsidP="00945719">
            <w:pPr>
              <w:spacing w:after="0" w:line="240" w:lineRule="auto"/>
              <w:rPr>
                <w:b/>
                <w:bCs/>
                <w:color w:val="000000" w:themeColor="text1"/>
                <w:lang w:val="en-US" w:eastAsia="pl-PL"/>
              </w:rPr>
            </w:pPr>
            <w:r w:rsidRPr="00DB4121">
              <w:rPr>
                <w:b/>
                <w:bCs/>
                <w:color w:val="000000"/>
                <w:lang w:val="en-US"/>
              </w:rPr>
              <w:t xml:space="preserve">Name of subject </w:t>
            </w:r>
            <w:r w:rsidR="00100B1A" w:rsidRPr="00DB4121">
              <w:rPr>
                <w:b/>
                <w:bCs/>
                <w:color w:val="000000" w:themeColor="text1"/>
                <w:lang w:val="en-US" w:eastAsia="pl-PL"/>
              </w:rPr>
              <w:t>in Polish</w:t>
            </w:r>
            <w:r w:rsidR="00C17125" w:rsidRPr="00DB4121">
              <w:rPr>
                <w:b/>
                <w:bCs/>
                <w:color w:val="000000" w:themeColor="text1"/>
                <w:lang w:val="en-US" w:eastAsia="pl-PL"/>
              </w:rPr>
              <w:t>:</w:t>
            </w:r>
            <w:r w:rsidR="00100B1A" w:rsidRPr="00DB4121">
              <w:rPr>
                <w:b/>
                <w:bCs/>
                <w:color w:val="000000" w:themeColor="text1"/>
                <w:lang w:val="en-US" w:eastAsia="pl-PL"/>
              </w:rPr>
              <w:t xml:space="preserve"> </w:t>
            </w:r>
            <w:proofErr w:type="spellStart"/>
            <w:r w:rsidR="00CA58FB" w:rsidRPr="00DB4121">
              <w:rPr>
                <w:b/>
                <w:color w:val="000000"/>
                <w:lang w:val="en-US"/>
              </w:rPr>
              <w:t>Inżynieria</w:t>
            </w:r>
            <w:proofErr w:type="spellEnd"/>
            <w:r w:rsidR="00CA58FB" w:rsidRPr="00DB4121">
              <w:rPr>
                <w:b/>
                <w:color w:val="000000"/>
                <w:lang w:val="en-US"/>
              </w:rPr>
              <w:t xml:space="preserve"> </w:t>
            </w:r>
            <w:proofErr w:type="spellStart"/>
            <w:r w:rsidR="00CA58FB" w:rsidRPr="00DB4121">
              <w:rPr>
                <w:b/>
                <w:color w:val="000000"/>
                <w:lang w:val="en-US"/>
              </w:rPr>
              <w:t>bezpieczeństwa</w:t>
            </w:r>
            <w:proofErr w:type="spellEnd"/>
            <w:r w:rsidR="00CA58FB" w:rsidRPr="00DB4121">
              <w:rPr>
                <w:b/>
                <w:color w:val="000000"/>
                <w:lang w:val="en-US"/>
              </w:rPr>
              <w:t xml:space="preserve"> </w:t>
            </w:r>
            <w:proofErr w:type="spellStart"/>
            <w:r w:rsidR="00CA58FB" w:rsidRPr="00DB4121">
              <w:rPr>
                <w:b/>
                <w:color w:val="000000"/>
                <w:lang w:val="en-US"/>
              </w:rPr>
              <w:t>pracy</w:t>
            </w:r>
            <w:proofErr w:type="spellEnd"/>
          </w:p>
          <w:p w:rsidR="00100B1A" w:rsidRPr="00DB4121" w:rsidRDefault="0042582A" w:rsidP="00945719">
            <w:pPr>
              <w:spacing w:after="0" w:line="240" w:lineRule="auto"/>
              <w:rPr>
                <w:b/>
                <w:bCs/>
                <w:color w:val="000000" w:themeColor="text1"/>
                <w:lang w:val="en-US" w:eastAsia="pl-PL"/>
              </w:rPr>
            </w:pPr>
            <w:r w:rsidRPr="00DB4121">
              <w:rPr>
                <w:b/>
                <w:bCs/>
                <w:color w:val="000000"/>
                <w:lang w:val="en-US"/>
              </w:rPr>
              <w:t xml:space="preserve">Name of subject </w:t>
            </w:r>
            <w:r w:rsidR="00C17125" w:rsidRPr="00DB4121">
              <w:rPr>
                <w:b/>
                <w:bCs/>
                <w:color w:val="000000" w:themeColor="text1"/>
                <w:lang w:val="en-US" w:eastAsia="pl-PL"/>
              </w:rPr>
              <w:t>in English:</w:t>
            </w:r>
            <w:r w:rsidR="00CA58FB" w:rsidRPr="00DB4121">
              <w:rPr>
                <w:b/>
                <w:bCs/>
                <w:color w:val="000000" w:themeColor="text1"/>
                <w:lang w:val="en-US" w:eastAsia="pl-PL"/>
              </w:rPr>
              <w:t xml:space="preserve"> Work Safety Engineering</w:t>
            </w:r>
          </w:p>
          <w:p w:rsidR="00100B1A" w:rsidRPr="00DB4121" w:rsidRDefault="00100B1A" w:rsidP="00945719">
            <w:pPr>
              <w:spacing w:after="0" w:line="240" w:lineRule="auto"/>
              <w:rPr>
                <w:b/>
                <w:bCs/>
                <w:lang w:val="en-US" w:eastAsia="pl-PL"/>
              </w:rPr>
            </w:pPr>
            <w:r w:rsidRPr="00DB4121">
              <w:rPr>
                <w:b/>
                <w:bCs/>
                <w:color w:val="000000" w:themeColor="text1"/>
                <w:lang w:val="en-US" w:eastAsia="pl-PL"/>
              </w:rPr>
              <w:t xml:space="preserve">Main field of study (if applicable): </w:t>
            </w:r>
            <w:r w:rsidR="00C17125" w:rsidRPr="00DB4121">
              <w:rPr>
                <w:b/>
                <w:bCs/>
                <w:lang w:val="en-US"/>
              </w:rPr>
              <w:t>ENGINEERING OF MANAGEMENT</w:t>
            </w:r>
          </w:p>
          <w:p w:rsidR="00100B1A" w:rsidRPr="00DB4121" w:rsidRDefault="00100B1A" w:rsidP="00945719">
            <w:pPr>
              <w:spacing w:after="0" w:line="240" w:lineRule="auto"/>
              <w:ind w:left="560" w:hanging="560"/>
              <w:outlineLvl w:val="1"/>
              <w:rPr>
                <w:b/>
                <w:bCs/>
                <w:lang w:val="en-US" w:eastAsia="pl-PL"/>
              </w:rPr>
            </w:pPr>
            <w:r w:rsidRPr="00DB4121">
              <w:rPr>
                <w:b/>
                <w:bCs/>
                <w:color w:val="000000" w:themeColor="text1"/>
                <w:lang w:val="en-US" w:eastAsia="pl-PL"/>
              </w:rPr>
              <w:t xml:space="preserve">Specialization (if applicable): </w:t>
            </w:r>
            <w:r w:rsidR="00C50D89" w:rsidRPr="00DB4121">
              <w:rPr>
                <w:b/>
                <w:bCs/>
                <w:lang w:val="en-US" w:eastAsia="pl-PL"/>
              </w:rPr>
              <w:t>Technical Specialization</w:t>
            </w:r>
          </w:p>
          <w:p w:rsidR="00147A30" w:rsidRPr="00DB4121" w:rsidRDefault="00147A30" w:rsidP="00147A30">
            <w:pPr>
              <w:spacing w:after="0" w:line="240" w:lineRule="auto"/>
              <w:ind w:left="560" w:hanging="560"/>
              <w:outlineLvl w:val="1"/>
              <w:rPr>
                <w:rFonts w:eastAsia="Times New Roman"/>
                <w:b/>
                <w:bCs/>
                <w:lang w:val="en-US" w:eastAsia="pl-PL"/>
              </w:rPr>
            </w:pPr>
            <w:r w:rsidRPr="00DB4121">
              <w:rPr>
                <w:rFonts w:eastAsia="Times New Roman"/>
                <w:b/>
                <w:bCs/>
                <w:lang w:val="en-US" w:eastAsia="pl-PL"/>
              </w:rPr>
              <w:t>Profile:  academic</w:t>
            </w:r>
          </w:p>
          <w:p w:rsidR="00C50D89" w:rsidRPr="00DB4121" w:rsidRDefault="00C50D89" w:rsidP="00945719">
            <w:pPr>
              <w:spacing w:after="0" w:line="240" w:lineRule="auto"/>
              <w:rPr>
                <w:color w:val="000000" w:themeColor="text1"/>
                <w:lang w:val="en-US" w:eastAsia="pl-PL"/>
              </w:rPr>
            </w:pPr>
            <w:r w:rsidRPr="00DB4121">
              <w:rPr>
                <w:b/>
                <w:bCs/>
                <w:color w:val="000000" w:themeColor="text1"/>
                <w:lang w:val="en-US" w:eastAsia="pl-PL"/>
              </w:rPr>
              <w:t xml:space="preserve">Level and form of studies: </w:t>
            </w:r>
            <w:r w:rsidRPr="00DB4121">
              <w:rPr>
                <w:b/>
                <w:bCs/>
                <w:lang w:val="en-US" w:eastAsia="pl-PL"/>
              </w:rPr>
              <w:t>1</w:t>
            </w:r>
            <w:r w:rsidRPr="00DB4121">
              <w:rPr>
                <w:b/>
                <w:bCs/>
                <w:vertAlign w:val="superscript"/>
                <w:lang w:val="en-US" w:eastAsia="pl-PL"/>
              </w:rPr>
              <w:t>st</w:t>
            </w:r>
            <w:r w:rsidRPr="00DB4121">
              <w:rPr>
                <w:b/>
                <w:bCs/>
                <w:lang w:val="en-US" w:eastAsia="pl-PL"/>
              </w:rPr>
              <w:t xml:space="preserve"> level, full-time</w:t>
            </w:r>
            <w:r w:rsidRPr="00DB4121">
              <w:rPr>
                <w:b/>
                <w:bCs/>
                <w:color w:val="000000" w:themeColor="text1"/>
                <w:lang w:val="en-US" w:eastAsia="pl-PL"/>
              </w:rPr>
              <w:t xml:space="preserve"> </w:t>
            </w:r>
          </w:p>
          <w:p w:rsidR="00C50D89" w:rsidRPr="00DB4121" w:rsidRDefault="00C50D89" w:rsidP="00945719">
            <w:pPr>
              <w:spacing w:after="0" w:line="240" w:lineRule="auto"/>
              <w:rPr>
                <w:color w:val="000000" w:themeColor="text1"/>
                <w:lang w:val="en-US" w:eastAsia="pl-PL"/>
              </w:rPr>
            </w:pPr>
            <w:r w:rsidRPr="00DB4121">
              <w:rPr>
                <w:b/>
                <w:bCs/>
                <w:color w:val="000000" w:themeColor="text1"/>
                <w:lang w:val="en-US" w:eastAsia="pl-PL"/>
              </w:rPr>
              <w:t>Kind of subject: obligatory</w:t>
            </w:r>
          </w:p>
          <w:p w:rsidR="00100B1A" w:rsidRPr="00DB4121" w:rsidRDefault="000D3F8B" w:rsidP="00945719">
            <w:pPr>
              <w:spacing w:after="0" w:line="240" w:lineRule="auto"/>
              <w:rPr>
                <w:color w:val="000000" w:themeColor="text1"/>
                <w:lang w:val="en-US" w:eastAsia="pl-PL"/>
              </w:rPr>
            </w:pPr>
            <w:r w:rsidRPr="00DB4121">
              <w:rPr>
                <w:b/>
                <w:bCs/>
                <w:color w:val="000000" w:themeColor="text1"/>
                <w:lang w:val="en-US" w:eastAsia="pl-PL"/>
              </w:rPr>
              <w:t>Subject code:</w:t>
            </w:r>
            <w:r w:rsidR="00C50D89" w:rsidRPr="00DB4121">
              <w:rPr>
                <w:b/>
                <w:bCs/>
                <w:color w:val="000000" w:themeColor="text1"/>
                <w:lang w:val="en-US" w:eastAsia="pl-PL"/>
              </w:rPr>
              <w:t xml:space="preserve">             IZZ1106</w:t>
            </w:r>
          </w:p>
          <w:p w:rsidR="00100B1A" w:rsidRPr="00DB4121" w:rsidRDefault="000D3F8B" w:rsidP="00945719">
            <w:pPr>
              <w:spacing w:after="0" w:line="240" w:lineRule="auto"/>
              <w:rPr>
                <w:color w:val="000000" w:themeColor="text1"/>
                <w:lang w:val="en-US" w:eastAsia="pl-PL"/>
              </w:rPr>
            </w:pPr>
            <w:r w:rsidRPr="00DB4121">
              <w:rPr>
                <w:b/>
                <w:bCs/>
                <w:color w:val="000000" w:themeColor="text1"/>
                <w:lang w:val="en-US" w:eastAsia="pl-PL"/>
              </w:rPr>
              <w:t>Group of courses:</w:t>
            </w:r>
            <w:r w:rsidR="00C50D89" w:rsidRPr="00DB4121">
              <w:rPr>
                <w:b/>
                <w:bCs/>
                <w:color w:val="000000" w:themeColor="text1"/>
                <w:lang w:val="en-US" w:eastAsia="pl-PL"/>
              </w:rPr>
              <w:t xml:space="preserve">     NO</w:t>
            </w:r>
          </w:p>
        </w:tc>
      </w:tr>
    </w:tbl>
    <w:p w:rsidR="00945719" w:rsidRPr="00DB4121" w:rsidRDefault="00945719" w:rsidP="00945719">
      <w:pPr>
        <w:spacing w:after="0" w:line="240" w:lineRule="auto"/>
        <w:jc w:val="right"/>
        <w:rPr>
          <w:rFonts w:eastAsia="Times New Roman"/>
          <w:lang w:eastAsia="pl-PL"/>
        </w:rPr>
      </w:pPr>
      <w:bookmarkStart w:id="0" w:name="table02"/>
      <w:bookmarkEnd w:id="0"/>
      <w:r w:rsidRPr="00DB4121">
        <w:rPr>
          <w:rFonts w:eastAsia="Times New Roman"/>
          <w:lang w:eastAsia="pl-PL"/>
        </w:rPr>
        <w:t xml:space="preserve">Zał. nr 1a do ZW 15/2019 </w:t>
      </w:r>
    </w:p>
    <w:p w:rsidR="00945719" w:rsidRPr="00DB4121" w:rsidRDefault="00945719" w:rsidP="00945719">
      <w:pPr>
        <w:spacing w:after="0" w:line="240" w:lineRule="auto"/>
        <w:rPr>
          <w:vanish/>
          <w:color w:val="000000" w:themeColor="text1"/>
          <w:lang w:eastAsia="pl-PL"/>
        </w:rPr>
      </w:pPr>
    </w:p>
    <w:p w:rsidR="00945719" w:rsidRPr="00DB4121" w:rsidRDefault="00945719" w:rsidP="00551CD3">
      <w:pPr>
        <w:spacing w:line="240" w:lineRule="auto"/>
        <w:rPr>
          <w:vanish/>
          <w:color w:val="000000" w:themeColor="text1"/>
          <w:lang w:eastAsia="pl-PL"/>
        </w:rPr>
      </w:pPr>
    </w:p>
    <w:tbl>
      <w:tblPr>
        <w:tblW w:w="9285" w:type="dxa"/>
        <w:jc w:val="center"/>
        <w:tblCellMar>
          <w:top w:w="15" w:type="dxa"/>
          <w:left w:w="15" w:type="dxa"/>
          <w:bottom w:w="15" w:type="dxa"/>
          <w:right w:w="15" w:type="dxa"/>
        </w:tblCellMar>
        <w:tblLook w:val="00A0" w:firstRow="1" w:lastRow="0" w:firstColumn="1" w:lastColumn="0" w:noHBand="0" w:noVBand="0"/>
      </w:tblPr>
      <w:tblGrid>
        <w:gridCol w:w="4010"/>
        <w:gridCol w:w="1330"/>
        <w:gridCol w:w="1330"/>
        <w:gridCol w:w="1051"/>
        <w:gridCol w:w="733"/>
        <w:gridCol w:w="831"/>
      </w:tblGrid>
      <w:tr w:rsidR="00235B91" w:rsidRPr="00DB4121" w:rsidTr="00CA58FB">
        <w:trPr>
          <w:jc w:val="center"/>
        </w:trPr>
        <w:tc>
          <w:tcPr>
            <w:tcW w:w="4584" w:type="dxa"/>
            <w:tcBorders>
              <w:top w:val="single" w:sz="8" w:space="0" w:color="000000"/>
              <w:left w:val="single" w:sz="8" w:space="0" w:color="000000"/>
              <w:bottom w:val="single" w:sz="8" w:space="0" w:color="000000"/>
              <w:right w:val="single" w:sz="8" w:space="0" w:color="000000"/>
            </w:tcBorders>
          </w:tcPr>
          <w:p w:rsidR="00100B1A" w:rsidRPr="00DB4121" w:rsidRDefault="00100B1A" w:rsidP="00551CD3">
            <w:pPr>
              <w:spacing w:after="0" w:line="240" w:lineRule="auto"/>
              <w:rPr>
                <w:color w:val="000000" w:themeColor="text1"/>
                <w:lang w:eastAsia="pl-PL"/>
              </w:rPr>
            </w:pPr>
          </w:p>
        </w:tc>
        <w:tc>
          <w:tcPr>
            <w:tcW w:w="968" w:type="dxa"/>
            <w:tcBorders>
              <w:top w:val="single" w:sz="8" w:space="0" w:color="000000"/>
              <w:left w:val="single" w:sz="8" w:space="0" w:color="000000"/>
              <w:bottom w:val="single" w:sz="8" w:space="0" w:color="000000"/>
              <w:right w:val="single" w:sz="8" w:space="0" w:color="000000"/>
            </w:tcBorders>
          </w:tcPr>
          <w:p w:rsidR="00100B1A" w:rsidRPr="00DB4121" w:rsidRDefault="00100B1A" w:rsidP="00E47F2F">
            <w:pPr>
              <w:spacing w:after="0" w:line="240" w:lineRule="auto"/>
              <w:jc w:val="center"/>
              <w:rPr>
                <w:color w:val="000000" w:themeColor="text1"/>
                <w:lang w:eastAsia="pl-PL"/>
              </w:rPr>
            </w:pPr>
            <w:proofErr w:type="spellStart"/>
            <w:r w:rsidRPr="00DB4121">
              <w:rPr>
                <w:color w:val="000000" w:themeColor="text1"/>
                <w:sz w:val="22"/>
                <w:lang w:eastAsia="pl-PL"/>
              </w:rPr>
              <w:t>Lecture</w:t>
            </w:r>
            <w:proofErr w:type="spellEnd"/>
          </w:p>
        </w:tc>
        <w:tc>
          <w:tcPr>
            <w:tcW w:w="964" w:type="dxa"/>
            <w:tcBorders>
              <w:top w:val="single" w:sz="8" w:space="0" w:color="000000"/>
              <w:left w:val="single" w:sz="8" w:space="0" w:color="000000"/>
              <w:bottom w:val="single" w:sz="8" w:space="0" w:color="000000"/>
              <w:right w:val="single" w:sz="8" w:space="0" w:color="000000"/>
            </w:tcBorders>
          </w:tcPr>
          <w:p w:rsidR="00100B1A" w:rsidRPr="00DB4121" w:rsidRDefault="00100B1A" w:rsidP="00E47F2F">
            <w:pPr>
              <w:spacing w:after="0" w:line="240" w:lineRule="auto"/>
              <w:jc w:val="center"/>
              <w:rPr>
                <w:color w:val="000000" w:themeColor="text1"/>
                <w:lang w:eastAsia="pl-PL"/>
              </w:rPr>
            </w:pPr>
            <w:proofErr w:type="spellStart"/>
            <w:r w:rsidRPr="00DB4121">
              <w:rPr>
                <w:color w:val="000000" w:themeColor="text1"/>
                <w:sz w:val="22"/>
                <w:lang w:eastAsia="pl-PL"/>
              </w:rPr>
              <w:t>Classes</w:t>
            </w:r>
            <w:proofErr w:type="spellEnd"/>
          </w:p>
        </w:tc>
        <w:tc>
          <w:tcPr>
            <w:tcW w:w="1086" w:type="dxa"/>
            <w:tcBorders>
              <w:top w:val="single" w:sz="8" w:space="0" w:color="000000"/>
              <w:left w:val="single" w:sz="8" w:space="0" w:color="000000"/>
              <w:bottom w:val="single" w:sz="8" w:space="0" w:color="000000"/>
              <w:right w:val="single" w:sz="8" w:space="0" w:color="000000"/>
            </w:tcBorders>
          </w:tcPr>
          <w:p w:rsidR="00100B1A" w:rsidRPr="00DB4121" w:rsidRDefault="00100B1A" w:rsidP="00E47F2F">
            <w:pPr>
              <w:spacing w:after="0" w:line="240" w:lineRule="auto"/>
              <w:jc w:val="center"/>
              <w:rPr>
                <w:color w:val="000000" w:themeColor="text1"/>
                <w:lang w:eastAsia="pl-PL"/>
              </w:rPr>
            </w:pPr>
            <w:proofErr w:type="spellStart"/>
            <w:r w:rsidRPr="00DB4121">
              <w:rPr>
                <w:color w:val="000000" w:themeColor="text1"/>
                <w:sz w:val="22"/>
                <w:lang w:eastAsia="pl-PL"/>
              </w:rPr>
              <w:t>Laboratory</w:t>
            </w:r>
            <w:proofErr w:type="spellEnd"/>
          </w:p>
        </w:tc>
        <w:tc>
          <w:tcPr>
            <w:tcW w:w="797" w:type="dxa"/>
            <w:tcBorders>
              <w:top w:val="single" w:sz="8" w:space="0" w:color="000000"/>
              <w:left w:val="single" w:sz="8" w:space="0" w:color="000000"/>
              <w:bottom w:val="single" w:sz="8" w:space="0" w:color="000000"/>
              <w:right w:val="single" w:sz="8" w:space="0" w:color="000000"/>
            </w:tcBorders>
          </w:tcPr>
          <w:p w:rsidR="00100B1A" w:rsidRPr="00DB4121" w:rsidRDefault="00100B1A" w:rsidP="00E47F2F">
            <w:pPr>
              <w:spacing w:after="0" w:line="240" w:lineRule="auto"/>
              <w:jc w:val="center"/>
              <w:rPr>
                <w:color w:val="000000" w:themeColor="text1"/>
                <w:lang w:eastAsia="pl-PL"/>
              </w:rPr>
            </w:pPr>
            <w:r w:rsidRPr="00DB4121">
              <w:rPr>
                <w:color w:val="000000" w:themeColor="text1"/>
                <w:sz w:val="22"/>
                <w:lang w:eastAsia="pl-PL"/>
              </w:rPr>
              <w:t>Project</w:t>
            </w:r>
          </w:p>
        </w:tc>
        <w:tc>
          <w:tcPr>
            <w:tcW w:w="886" w:type="dxa"/>
            <w:tcBorders>
              <w:top w:val="single" w:sz="8" w:space="0" w:color="000000"/>
              <w:left w:val="single" w:sz="8" w:space="0" w:color="000000"/>
              <w:bottom w:val="single" w:sz="8" w:space="0" w:color="000000"/>
              <w:right w:val="single" w:sz="8" w:space="0" w:color="000000"/>
            </w:tcBorders>
          </w:tcPr>
          <w:p w:rsidR="00100B1A" w:rsidRPr="00DB4121" w:rsidRDefault="00100B1A" w:rsidP="00E47F2F">
            <w:pPr>
              <w:spacing w:after="0" w:line="240" w:lineRule="auto"/>
              <w:jc w:val="center"/>
              <w:rPr>
                <w:color w:val="000000" w:themeColor="text1"/>
                <w:lang w:eastAsia="pl-PL"/>
              </w:rPr>
            </w:pPr>
            <w:proofErr w:type="spellStart"/>
            <w:r w:rsidRPr="00DB4121">
              <w:rPr>
                <w:color w:val="000000" w:themeColor="text1"/>
                <w:sz w:val="22"/>
                <w:lang w:eastAsia="pl-PL"/>
              </w:rPr>
              <w:t>Seminar</w:t>
            </w:r>
            <w:proofErr w:type="spellEnd"/>
          </w:p>
        </w:tc>
      </w:tr>
      <w:tr w:rsidR="00CA58FB" w:rsidRPr="00DB4121" w:rsidTr="001943A8">
        <w:trPr>
          <w:jc w:val="center"/>
        </w:trPr>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AA13D5">
            <w:pPr>
              <w:spacing w:after="0" w:line="240" w:lineRule="auto"/>
              <w:rPr>
                <w:color w:val="000000" w:themeColor="text1"/>
                <w:lang w:val="en-US" w:eastAsia="pl-PL"/>
              </w:rPr>
            </w:pPr>
            <w:r w:rsidRPr="00DB4121">
              <w:rPr>
                <w:color w:val="000000" w:themeColor="text1"/>
                <w:sz w:val="22"/>
                <w:lang w:val="en-US" w:eastAsia="pl-PL"/>
              </w:rPr>
              <w:t>Number of hours of organized classes in University (ZZU)</w:t>
            </w:r>
          </w:p>
        </w:tc>
        <w:tc>
          <w:tcPr>
            <w:tcW w:w="0" w:type="auto"/>
            <w:tcBorders>
              <w:top w:val="single" w:sz="8" w:space="0" w:color="000000"/>
              <w:left w:val="single" w:sz="8" w:space="0" w:color="000000"/>
              <w:bottom w:val="single" w:sz="8" w:space="0" w:color="000000"/>
              <w:right w:val="single" w:sz="8" w:space="0" w:color="000000"/>
            </w:tcBorders>
            <w:vAlign w:val="center"/>
          </w:tcPr>
          <w:p w:rsidR="00CA58FB" w:rsidRPr="00DB4121" w:rsidRDefault="00C50D89" w:rsidP="00C22419">
            <w:pPr>
              <w:jc w:val="center"/>
              <w:rPr>
                <w:b/>
                <w:color w:val="000000"/>
                <w:sz w:val="22"/>
                <w:szCs w:val="22"/>
              </w:rPr>
            </w:pPr>
            <w:r w:rsidRPr="00DB4121">
              <w:rPr>
                <w:b/>
                <w:color w:val="000000"/>
                <w:sz w:val="22"/>
                <w:szCs w:val="22"/>
              </w:rPr>
              <w:t>15</w:t>
            </w:r>
          </w:p>
        </w:tc>
        <w:tc>
          <w:tcPr>
            <w:tcW w:w="0" w:type="auto"/>
            <w:tcBorders>
              <w:top w:val="single" w:sz="8" w:space="0" w:color="000000"/>
              <w:left w:val="single" w:sz="8" w:space="0" w:color="000000"/>
              <w:bottom w:val="single" w:sz="8" w:space="0" w:color="000000"/>
              <w:right w:val="single" w:sz="8" w:space="0" w:color="000000"/>
            </w:tcBorders>
            <w:vAlign w:val="center"/>
          </w:tcPr>
          <w:p w:rsidR="00CA58FB" w:rsidRPr="00DB4121" w:rsidRDefault="00C50D89" w:rsidP="00C22419">
            <w:pPr>
              <w:jc w:val="center"/>
              <w:rPr>
                <w:b/>
                <w:color w:val="000000"/>
                <w:sz w:val="22"/>
                <w:szCs w:val="22"/>
              </w:rPr>
            </w:pPr>
            <w:r w:rsidRPr="00DB4121">
              <w:rPr>
                <w:b/>
                <w:color w:val="000000"/>
                <w:sz w:val="22"/>
                <w:szCs w:val="22"/>
              </w:rPr>
              <w:t>15</w:t>
            </w: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lang w:val="en-US"/>
              </w:rPr>
            </w:pPr>
          </w:p>
        </w:tc>
      </w:tr>
      <w:tr w:rsidR="00CA58FB" w:rsidRPr="00DB4121" w:rsidTr="001943A8">
        <w:trPr>
          <w:jc w:val="center"/>
        </w:trPr>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AA13D5">
            <w:pPr>
              <w:spacing w:after="0" w:line="240" w:lineRule="auto"/>
              <w:rPr>
                <w:color w:val="000000" w:themeColor="text1"/>
                <w:lang w:val="en-US" w:eastAsia="pl-PL"/>
              </w:rPr>
            </w:pPr>
            <w:r w:rsidRPr="00DB4121">
              <w:rPr>
                <w:color w:val="000000" w:themeColor="text1"/>
                <w:sz w:val="22"/>
                <w:lang w:val="en-US" w:eastAsia="pl-PL"/>
              </w:rPr>
              <w:t>Number of hours of total student workload (CNPS)</w:t>
            </w:r>
          </w:p>
        </w:tc>
        <w:tc>
          <w:tcPr>
            <w:tcW w:w="0" w:type="auto"/>
            <w:tcBorders>
              <w:top w:val="single" w:sz="8" w:space="0" w:color="000000"/>
              <w:left w:val="single" w:sz="8" w:space="0" w:color="000000"/>
              <w:bottom w:val="single" w:sz="8" w:space="0" w:color="000000"/>
              <w:right w:val="single" w:sz="8" w:space="0" w:color="000000"/>
            </w:tcBorders>
            <w:vAlign w:val="center"/>
          </w:tcPr>
          <w:p w:rsidR="00CA58FB" w:rsidRPr="00DB4121" w:rsidRDefault="00CA58FB" w:rsidP="00C22419">
            <w:pPr>
              <w:jc w:val="center"/>
              <w:rPr>
                <w:b/>
                <w:color w:val="000000"/>
                <w:sz w:val="22"/>
                <w:szCs w:val="22"/>
              </w:rPr>
            </w:pPr>
            <w:r w:rsidRPr="00DB4121">
              <w:rPr>
                <w:b/>
                <w:color w:val="000000"/>
                <w:sz w:val="22"/>
                <w:szCs w:val="22"/>
              </w:rPr>
              <w:t>60</w:t>
            </w:r>
          </w:p>
        </w:tc>
        <w:tc>
          <w:tcPr>
            <w:tcW w:w="0" w:type="auto"/>
            <w:tcBorders>
              <w:top w:val="single" w:sz="8" w:space="0" w:color="000000"/>
              <w:left w:val="single" w:sz="8" w:space="0" w:color="000000"/>
              <w:bottom w:val="single" w:sz="8" w:space="0" w:color="000000"/>
              <w:right w:val="single" w:sz="8" w:space="0" w:color="000000"/>
            </w:tcBorders>
            <w:vAlign w:val="center"/>
          </w:tcPr>
          <w:p w:rsidR="00CA58FB" w:rsidRPr="00DB4121" w:rsidRDefault="00CA58FB" w:rsidP="00C22419">
            <w:pPr>
              <w:jc w:val="center"/>
              <w:rPr>
                <w:b/>
                <w:color w:val="000000"/>
                <w:sz w:val="22"/>
                <w:szCs w:val="22"/>
              </w:rPr>
            </w:pPr>
            <w:r w:rsidRPr="00DB4121">
              <w:rPr>
                <w:b/>
                <w:color w:val="000000"/>
                <w:sz w:val="22"/>
                <w:szCs w:val="22"/>
              </w:rPr>
              <w:t>90</w:t>
            </w: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lang w:val="en-US"/>
              </w:rPr>
            </w:pPr>
          </w:p>
        </w:tc>
      </w:tr>
      <w:tr w:rsidR="00CA58FB" w:rsidRPr="00DB4121" w:rsidTr="00CD679E">
        <w:trPr>
          <w:jc w:val="center"/>
        </w:trPr>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51CD3">
            <w:pPr>
              <w:spacing w:after="0" w:line="240" w:lineRule="auto"/>
              <w:rPr>
                <w:color w:val="000000" w:themeColor="text1"/>
                <w:lang w:eastAsia="pl-PL"/>
              </w:rPr>
            </w:pPr>
            <w:r w:rsidRPr="00DB4121">
              <w:rPr>
                <w:color w:val="000000" w:themeColor="text1"/>
                <w:sz w:val="22"/>
                <w:lang w:eastAsia="pl-PL"/>
              </w:rPr>
              <w:t xml:space="preserve">Form of </w:t>
            </w:r>
            <w:proofErr w:type="spellStart"/>
            <w:r w:rsidRPr="00DB4121">
              <w:rPr>
                <w:color w:val="000000" w:themeColor="text1"/>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proofErr w:type="spellStart"/>
            <w:r w:rsidRPr="00DB4121">
              <w:rPr>
                <w:b/>
                <w:color w:val="000000"/>
                <w:sz w:val="20"/>
                <w:lang w:eastAsia="pl-PL"/>
              </w:rPr>
              <w:t>crediting</w:t>
            </w:r>
            <w:proofErr w:type="spellEnd"/>
            <w:r w:rsidRPr="00DB4121">
              <w:rPr>
                <w:b/>
                <w:color w:val="000000"/>
                <w:sz w:val="20"/>
                <w:lang w:eastAsia="pl-PL"/>
              </w:rPr>
              <w:t xml:space="preserve"> with </w:t>
            </w:r>
            <w:proofErr w:type="spellStart"/>
            <w:r w:rsidRPr="00DB4121">
              <w:rPr>
                <w:b/>
                <w:color w:val="000000"/>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proofErr w:type="spellStart"/>
            <w:r w:rsidRPr="00DB4121">
              <w:rPr>
                <w:b/>
                <w:color w:val="000000"/>
                <w:sz w:val="20"/>
                <w:lang w:eastAsia="pl-PL"/>
              </w:rPr>
              <w:t>crediting</w:t>
            </w:r>
            <w:proofErr w:type="spellEnd"/>
            <w:r w:rsidRPr="00DB4121">
              <w:rPr>
                <w:b/>
                <w:color w:val="000000"/>
                <w:sz w:val="20"/>
                <w:lang w:eastAsia="pl-PL"/>
              </w:rPr>
              <w:t xml:space="preserve"> with </w:t>
            </w:r>
            <w:proofErr w:type="spellStart"/>
            <w:r w:rsidRPr="00DB4121">
              <w:rPr>
                <w:b/>
                <w:color w:val="000000"/>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rPr>
            </w:pP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rPr>
            </w:pP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rPr>
            </w:pPr>
          </w:p>
        </w:tc>
      </w:tr>
      <w:tr w:rsidR="00CA58FB" w:rsidRPr="00DB4121" w:rsidTr="001943A8">
        <w:trPr>
          <w:jc w:val="center"/>
        </w:trPr>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51CD3">
            <w:pPr>
              <w:spacing w:after="0" w:line="240" w:lineRule="auto"/>
              <w:rPr>
                <w:color w:val="000000" w:themeColor="text1"/>
                <w:lang w:val="en-US" w:eastAsia="pl-PL"/>
              </w:rPr>
            </w:pPr>
            <w:r w:rsidRPr="00DB4121">
              <w:rPr>
                <w:color w:val="000000" w:themeColor="text1"/>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vAlign w:val="center"/>
          </w:tcPr>
          <w:p w:rsidR="00CA58FB" w:rsidRPr="00DB4121" w:rsidRDefault="00CA58FB" w:rsidP="00C22419">
            <w:pPr>
              <w:jc w:val="center"/>
              <w:rPr>
                <w:b/>
                <w:color w:val="000000"/>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vAlign w:val="center"/>
          </w:tcPr>
          <w:p w:rsidR="00CA58FB" w:rsidRPr="00DB4121" w:rsidRDefault="00CA58FB" w:rsidP="00C22419">
            <w:pPr>
              <w:jc w:val="center"/>
              <w:rPr>
                <w:b/>
                <w:color w:val="000000"/>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lang w:val="en-US"/>
              </w:rPr>
            </w:pPr>
          </w:p>
        </w:tc>
      </w:tr>
      <w:tr w:rsidR="00CA58FB" w:rsidRPr="00DB4121" w:rsidTr="001943A8">
        <w:trPr>
          <w:jc w:val="center"/>
        </w:trPr>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51CD3">
            <w:pPr>
              <w:spacing w:after="0" w:line="240" w:lineRule="auto"/>
              <w:rPr>
                <w:color w:val="000000" w:themeColor="text1"/>
                <w:lang w:eastAsia="pl-PL"/>
              </w:rPr>
            </w:pPr>
            <w:proofErr w:type="spellStart"/>
            <w:r w:rsidRPr="00DB4121">
              <w:rPr>
                <w:color w:val="000000" w:themeColor="text1"/>
                <w:sz w:val="20"/>
                <w:lang w:eastAsia="pl-PL"/>
              </w:rPr>
              <w:t>Number</w:t>
            </w:r>
            <w:proofErr w:type="spellEnd"/>
            <w:r w:rsidRPr="00DB4121">
              <w:rPr>
                <w:color w:val="000000" w:themeColor="text1"/>
                <w:sz w:val="20"/>
                <w:lang w:eastAsia="pl-PL"/>
              </w:rPr>
              <w:t xml:space="preserve"> of ECTS </w:t>
            </w:r>
            <w:proofErr w:type="spellStart"/>
            <w:r w:rsidRPr="00DB4121">
              <w:rPr>
                <w:color w:val="000000" w:themeColor="text1"/>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tcPr>
          <w:p w:rsidR="00CA58FB" w:rsidRPr="00DB4121" w:rsidRDefault="00CA58FB" w:rsidP="00C22419">
            <w:pPr>
              <w:jc w:val="center"/>
              <w:rPr>
                <w:b/>
                <w:color w:val="000000"/>
                <w:sz w:val="22"/>
                <w:szCs w:val="22"/>
              </w:rPr>
            </w:pPr>
            <w:r w:rsidRPr="00DB4121">
              <w:rPr>
                <w:b/>
                <w:color w:val="000000"/>
                <w:sz w:val="22"/>
                <w:szCs w:val="22"/>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CA58FB" w:rsidRPr="00DB4121" w:rsidRDefault="00CA58FB" w:rsidP="00C22419">
            <w:pPr>
              <w:jc w:val="center"/>
              <w:rPr>
                <w:b/>
                <w:color w:val="000000"/>
                <w:sz w:val="22"/>
                <w:szCs w:val="22"/>
              </w:rPr>
            </w:pPr>
            <w:r w:rsidRPr="00DB4121">
              <w:rPr>
                <w:b/>
                <w:color w:val="000000"/>
                <w:sz w:val="22"/>
                <w:szCs w:val="22"/>
              </w:rPr>
              <w:t>3</w:t>
            </w: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rPr>
            </w:pP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rPr>
            </w:pP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rPr>
            </w:pPr>
          </w:p>
        </w:tc>
      </w:tr>
      <w:tr w:rsidR="00CA58FB" w:rsidRPr="00DB4121" w:rsidTr="001943A8">
        <w:trPr>
          <w:jc w:val="center"/>
        </w:trPr>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51CD3">
            <w:pPr>
              <w:spacing w:after="0" w:line="240" w:lineRule="auto"/>
              <w:jc w:val="right"/>
              <w:rPr>
                <w:color w:val="000000" w:themeColor="text1"/>
                <w:lang w:val="en-US" w:eastAsia="pl-PL"/>
              </w:rPr>
            </w:pPr>
            <w:r w:rsidRPr="00DB4121">
              <w:rPr>
                <w:color w:val="000000" w:themeColor="text1"/>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vAlign w:val="center"/>
          </w:tcPr>
          <w:p w:rsidR="00CA58FB" w:rsidRPr="00DB4121" w:rsidRDefault="00CA58FB" w:rsidP="001943A8">
            <w:pPr>
              <w:spacing w:after="0"/>
              <w:jc w:val="center"/>
              <w:rPr>
                <w:b/>
                <w:color w:val="000000" w:themeColor="text1"/>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vAlign w:val="center"/>
          </w:tcPr>
          <w:p w:rsidR="00CA58FB" w:rsidRPr="00DB4121" w:rsidRDefault="00C50D89" w:rsidP="001943A8">
            <w:pPr>
              <w:spacing w:after="0"/>
              <w:jc w:val="center"/>
              <w:rPr>
                <w:b/>
                <w:color w:val="000000" w:themeColor="text1"/>
                <w:sz w:val="22"/>
                <w:szCs w:val="22"/>
                <w:lang w:val="en-US"/>
              </w:rPr>
            </w:pPr>
            <w:r w:rsidRPr="00DB4121">
              <w:rPr>
                <w:b/>
                <w:color w:val="000000" w:themeColor="text1"/>
                <w:sz w:val="22"/>
                <w:szCs w:val="22"/>
                <w:lang w:val="en-US"/>
              </w:rPr>
              <w:t>3</w:t>
            </w: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lang w:val="en-US"/>
              </w:rPr>
            </w:pPr>
          </w:p>
        </w:tc>
      </w:tr>
      <w:tr w:rsidR="00CA58FB" w:rsidRPr="00DB4121" w:rsidTr="001943A8">
        <w:trPr>
          <w:jc w:val="center"/>
        </w:trPr>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AA13D5">
            <w:pPr>
              <w:spacing w:after="0" w:line="240" w:lineRule="auto"/>
              <w:jc w:val="right"/>
              <w:rPr>
                <w:color w:val="000000" w:themeColor="text1"/>
                <w:lang w:val="en-US" w:eastAsia="pl-PL"/>
              </w:rPr>
            </w:pPr>
            <w:r w:rsidRPr="00DB4121">
              <w:rPr>
                <w:color w:val="000000" w:themeColor="text1"/>
                <w:sz w:val="20"/>
                <w:lang w:val="en-US" w:eastAsia="pl-PL"/>
              </w:rPr>
              <w:t>including number of ECTS points for direct teacher-student contact (BK) classes</w:t>
            </w:r>
          </w:p>
        </w:tc>
        <w:tc>
          <w:tcPr>
            <w:tcW w:w="0" w:type="auto"/>
            <w:tcBorders>
              <w:top w:val="single" w:sz="8" w:space="0" w:color="000000"/>
              <w:left w:val="single" w:sz="8" w:space="0" w:color="000000"/>
              <w:bottom w:val="single" w:sz="8" w:space="0" w:color="000000"/>
              <w:right w:val="single" w:sz="8" w:space="0" w:color="000000"/>
            </w:tcBorders>
            <w:vAlign w:val="center"/>
          </w:tcPr>
          <w:p w:rsidR="00CA58FB" w:rsidRPr="00DB4121" w:rsidRDefault="00C50D89" w:rsidP="001943A8">
            <w:pPr>
              <w:spacing w:after="0"/>
              <w:jc w:val="center"/>
              <w:rPr>
                <w:b/>
                <w:color w:val="000000" w:themeColor="text1"/>
                <w:sz w:val="22"/>
                <w:szCs w:val="22"/>
                <w:lang w:val="en-US"/>
              </w:rPr>
            </w:pPr>
            <w:r w:rsidRPr="00DB4121">
              <w:rPr>
                <w:b/>
                <w:color w:val="000000" w:themeColor="text1"/>
                <w:sz w:val="22"/>
                <w:szCs w:val="22"/>
                <w:lang w:val="en-US"/>
              </w:rPr>
              <w:t>0,5</w:t>
            </w:r>
          </w:p>
        </w:tc>
        <w:tc>
          <w:tcPr>
            <w:tcW w:w="0" w:type="auto"/>
            <w:tcBorders>
              <w:top w:val="single" w:sz="8" w:space="0" w:color="000000"/>
              <w:left w:val="single" w:sz="8" w:space="0" w:color="000000"/>
              <w:bottom w:val="single" w:sz="8" w:space="0" w:color="000000"/>
              <w:right w:val="single" w:sz="8" w:space="0" w:color="000000"/>
            </w:tcBorders>
            <w:vAlign w:val="center"/>
          </w:tcPr>
          <w:p w:rsidR="00CA58FB" w:rsidRPr="00DB4121" w:rsidRDefault="00C50D89" w:rsidP="001943A8">
            <w:pPr>
              <w:spacing w:after="0"/>
              <w:jc w:val="center"/>
              <w:rPr>
                <w:b/>
                <w:color w:val="000000" w:themeColor="text1"/>
                <w:sz w:val="22"/>
                <w:szCs w:val="22"/>
                <w:lang w:val="en-US"/>
              </w:rPr>
            </w:pPr>
            <w:r w:rsidRPr="00DB4121">
              <w:rPr>
                <w:b/>
                <w:color w:val="000000" w:themeColor="text1"/>
                <w:sz w:val="22"/>
                <w:szCs w:val="22"/>
                <w:lang w:val="en-US"/>
              </w:rPr>
              <w:t>0,5</w:t>
            </w: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tcPr>
          <w:p w:rsidR="00CA58FB" w:rsidRPr="00DB4121" w:rsidRDefault="00CA58FB" w:rsidP="00593024">
            <w:pPr>
              <w:spacing w:after="0"/>
              <w:jc w:val="center"/>
              <w:rPr>
                <w:color w:val="000000" w:themeColor="text1"/>
                <w:sz w:val="22"/>
                <w:szCs w:val="22"/>
                <w:lang w:val="en-US"/>
              </w:rPr>
            </w:pPr>
          </w:p>
        </w:tc>
      </w:tr>
    </w:tbl>
    <w:p w:rsidR="00100B1A" w:rsidRPr="00DB4121" w:rsidRDefault="00100B1A" w:rsidP="00551CD3">
      <w:pPr>
        <w:spacing w:line="240" w:lineRule="auto"/>
        <w:rPr>
          <w:color w:val="000000" w:themeColor="text1"/>
          <w:lang w:eastAsia="pl-PL"/>
        </w:rPr>
      </w:pPr>
      <w:r w:rsidRPr="00DB4121">
        <w:rPr>
          <w:color w:val="000000" w:themeColor="text1"/>
          <w:sz w:val="12"/>
          <w:lang w:eastAsia="pl-PL"/>
        </w:rPr>
        <w:t>*</w:t>
      </w:r>
      <w:proofErr w:type="spellStart"/>
      <w:r w:rsidRPr="00DB4121">
        <w:rPr>
          <w:color w:val="000000" w:themeColor="text1"/>
          <w:sz w:val="12"/>
          <w:lang w:eastAsia="pl-PL"/>
        </w:rPr>
        <w:t>delete</w:t>
      </w:r>
      <w:proofErr w:type="spellEnd"/>
      <w:r w:rsidRPr="00DB4121">
        <w:rPr>
          <w:color w:val="000000" w:themeColor="text1"/>
          <w:sz w:val="12"/>
          <w:lang w:eastAsia="pl-PL"/>
        </w:rPr>
        <w:t xml:space="preserve"> as </w:t>
      </w:r>
      <w:proofErr w:type="spellStart"/>
      <w:r w:rsidRPr="00DB4121">
        <w:rPr>
          <w:color w:val="000000" w:themeColor="text1"/>
          <w:sz w:val="12"/>
          <w:lang w:eastAsia="pl-PL"/>
        </w:rPr>
        <w:t>applicable</w:t>
      </w:r>
      <w:proofErr w:type="spellEnd"/>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235B91" w:rsidRPr="00DB4121" w:rsidTr="00551CD3">
        <w:tc>
          <w:tcPr>
            <w:tcW w:w="6915" w:type="dxa"/>
            <w:tcBorders>
              <w:top w:val="single" w:sz="8" w:space="0" w:color="000000"/>
              <w:left w:val="single" w:sz="8" w:space="0" w:color="000000"/>
              <w:bottom w:val="single" w:sz="8" w:space="0" w:color="000000"/>
              <w:right w:val="single" w:sz="8" w:space="0" w:color="000000"/>
            </w:tcBorders>
          </w:tcPr>
          <w:p w:rsidR="00100B1A" w:rsidRPr="00DB4121" w:rsidRDefault="00100B1A" w:rsidP="00551CD3">
            <w:pPr>
              <w:spacing w:before="60" w:after="20" w:line="240" w:lineRule="auto"/>
              <w:jc w:val="center"/>
              <w:rPr>
                <w:color w:val="000000" w:themeColor="text1"/>
                <w:lang w:val="en-US" w:eastAsia="pl-PL"/>
              </w:rPr>
            </w:pPr>
            <w:bookmarkStart w:id="1" w:name="table03"/>
            <w:bookmarkEnd w:id="1"/>
            <w:r w:rsidRPr="00DB4121">
              <w:rPr>
                <w:b/>
                <w:bCs/>
                <w:color w:val="000000" w:themeColor="text1"/>
                <w:sz w:val="22"/>
                <w:lang w:val="en-US" w:eastAsia="pl-PL"/>
              </w:rPr>
              <w:t>PREREQUISITES RELATING TO KNOWLEDGE, SKILLS AND OTHER COMPETENCES</w:t>
            </w:r>
          </w:p>
          <w:p w:rsidR="00100B1A" w:rsidRPr="00DB4121" w:rsidRDefault="00C50D89" w:rsidP="0071308B">
            <w:pPr>
              <w:spacing w:after="0" w:line="240" w:lineRule="auto"/>
              <w:ind w:left="720" w:hanging="700"/>
              <w:rPr>
                <w:color w:val="000000" w:themeColor="text1"/>
                <w:lang w:val="en-US" w:eastAsia="pl-PL"/>
              </w:rPr>
            </w:pPr>
            <w:r w:rsidRPr="00DB4121">
              <w:rPr>
                <w:color w:val="000000" w:themeColor="text1"/>
                <w:lang w:val="en-US" w:eastAsia="pl-PL"/>
              </w:rPr>
              <w:t>Completion of  the course      Technical Physics  of Work Environment</w:t>
            </w:r>
          </w:p>
        </w:tc>
      </w:tr>
    </w:tbl>
    <w:p w:rsidR="00100B1A" w:rsidRPr="00DB4121" w:rsidRDefault="00100B1A" w:rsidP="00551CD3">
      <w:pPr>
        <w:spacing w:line="240" w:lineRule="auto"/>
        <w:rPr>
          <w:color w:val="000000" w:themeColor="text1"/>
          <w:sz w:val="12"/>
          <w:lang w:eastAsia="pl-PL"/>
        </w:rPr>
      </w:pPr>
      <w:r w:rsidRPr="00DB4121">
        <w:rPr>
          <w:color w:val="000000" w:themeColor="text1"/>
          <w:sz w:val="12"/>
          <w:lang w:eastAsia="pl-PL"/>
        </w:rPr>
        <w:t>\</w:t>
      </w:r>
    </w:p>
    <w:tbl>
      <w:tblPr>
        <w:tblW w:w="9210" w:type="dxa"/>
        <w:tblCellMar>
          <w:top w:w="15" w:type="dxa"/>
          <w:left w:w="15" w:type="dxa"/>
          <w:bottom w:w="15" w:type="dxa"/>
          <w:right w:w="15" w:type="dxa"/>
        </w:tblCellMar>
        <w:tblLook w:val="00A0" w:firstRow="1" w:lastRow="0" w:firstColumn="1" w:lastColumn="0" w:noHBand="0" w:noVBand="0"/>
      </w:tblPr>
      <w:tblGrid>
        <w:gridCol w:w="9210"/>
      </w:tblGrid>
      <w:tr w:rsidR="00235B91" w:rsidRPr="00DB4121" w:rsidTr="00CE3D3F">
        <w:tc>
          <w:tcPr>
            <w:tcW w:w="6900" w:type="dxa"/>
            <w:tcBorders>
              <w:top w:val="single" w:sz="8" w:space="0" w:color="000000"/>
              <w:left w:val="single" w:sz="8" w:space="0" w:color="000000"/>
              <w:bottom w:val="single" w:sz="8" w:space="0" w:color="000000"/>
              <w:right w:val="single" w:sz="8" w:space="0" w:color="000000"/>
            </w:tcBorders>
          </w:tcPr>
          <w:p w:rsidR="00FF6967" w:rsidRPr="00DB4121" w:rsidRDefault="00FF6967" w:rsidP="00CE3D3F">
            <w:pPr>
              <w:spacing w:after="0" w:line="240" w:lineRule="auto"/>
              <w:jc w:val="center"/>
              <w:rPr>
                <w:color w:val="000000" w:themeColor="text1"/>
                <w:lang w:val="en-US" w:eastAsia="pl-PL"/>
              </w:rPr>
            </w:pPr>
            <w:r w:rsidRPr="00DB4121">
              <w:rPr>
                <w:b/>
                <w:bCs/>
                <w:color w:val="000000" w:themeColor="text1"/>
                <w:sz w:val="22"/>
                <w:lang w:val="en-US" w:eastAsia="pl-PL"/>
              </w:rPr>
              <w:t>SUBJECT OBJECTIVES</w:t>
            </w:r>
          </w:p>
          <w:p w:rsidR="00FF6967" w:rsidRPr="00DB4121" w:rsidRDefault="00FF6967" w:rsidP="00CE3D3F">
            <w:pPr>
              <w:spacing w:after="0" w:line="240" w:lineRule="auto"/>
              <w:rPr>
                <w:color w:val="000000" w:themeColor="text1"/>
                <w:lang w:val="en"/>
              </w:rPr>
            </w:pPr>
            <w:r w:rsidRPr="00DB4121">
              <w:rPr>
                <w:rStyle w:val="hps"/>
                <w:color w:val="000000" w:themeColor="text1"/>
                <w:lang w:val="en"/>
              </w:rPr>
              <w:t xml:space="preserve">To </w:t>
            </w:r>
            <w:r w:rsidRPr="00DB4121">
              <w:rPr>
                <w:rStyle w:val="Pogrubienie"/>
                <w:b w:val="0"/>
                <w:color w:val="000000" w:themeColor="text1"/>
                <w:lang w:val="en-US"/>
              </w:rPr>
              <w:t xml:space="preserve">ensure </w:t>
            </w:r>
            <w:r w:rsidRPr="00DB4121">
              <w:rPr>
                <w:rStyle w:val="result-single"/>
                <w:bCs/>
                <w:color w:val="000000" w:themeColor="text1"/>
                <w:lang w:val="en-US"/>
              </w:rPr>
              <w:t xml:space="preserve">fundamental knowledge </w:t>
            </w:r>
            <w:r w:rsidRPr="00DB4121">
              <w:rPr>
                <w:rStyle w:val="hps"/>
                <w:color w:val="000000" w:themeColor="text1"/>
                <w:lang w:val="en"/>
              </w:rPr>
              <w:t>(including application aspects)</w:t>
            </w:r>
            <w:r w:rsidRPr="00DB4121">
              <w:rPr>
                <w:color w:val="000000" w:themeColor="text1"/>
                <w:lang w:val="en"/>
              </w:rPr>
              <w:t xml:space="preserve"> </w:t>
            </w:r>
            <w:r w:rsidRPr="00DB4121">
              <w:rPr>
                <w:rStyle w:val="result-single"/>
                <w:bCs/>
                <w:color w:val="000000" w:themeColor="text1"/>
                <w:lang w:val="en-US"/>
              </w:rPr>
              <w:t>about</w:t>
            </w:r>
            <w:r w:rsidRPr="00DB4121">
              <w:rPr>
                <w:color w:val="000000" w:themeColor="text1"/>
                <w:lang w:val="en"/>
              </w:rPr>
              <w:t>:</w:t>
            </w:r>
          </w:p>
          <w:p w:rsidR="000D3F8B" w:rsidRPr="00DB4121" w:rsidRDefault="000D3F8B" w:rsidP="000D3F8B">
            <w:pPr>
              <w:suppressAutoHyphens/>
              <w:spacing w:after="0" w:line="240" w:lineRule="auto"/>
              <w:rPr>
                <w:rFonts w:eastAsia="Times New Roman"/>
                <w:color w:val="000000"/>
                <w:sz w:val="22"/>
                <w:szCs w:val="22"/>
                <w:lang w:val="en-US" w:eastAsia="ar-SA"/>
              </w:rPr>
            </w:pPr>
            <w:r w:rsidRPr="00DB4121">
              <w:rPr>
                <w:rFonts w:eastAsia="Times New Roman"/>
                <w:color w:val="000000"/>
                <w:sz w:val="22"/>
                <w:szCs w:val="22"/>
                <w:lang w:val="en-US" w:eastAsia="ar-SA"/>
              </w:rPr>
              <w:t>C1</w:t>
            </w:r>
            <w:r w:rsidR="00CA58FB" w:rsidRPr="00DB4121">
              <w:rPr>
                <w:rFonts w:eastAsia="Times New Roman"/>
                <w:color w:val="000000"/>
                <w:sz w:val="22"/>
                <w:szCs w:val="22"/>
                <w:lang w:val="en-US" w:eastAsia="ar-SA"/>
              </w:rPr>
              <w:t xml:space="preserve"> </w:t>
            </w:r>
            <w:r w:rsidR="00CA58FB" w:rsidRPr="00DB4121">
              <w:rPr>
                <w:lang w:val="en"/>
              </w:rPr>
              <w:t xml:space="preserve">work safety management system </w:t>
            </w:r>
            <w:r w:rsidR="00CA58FB" w:rsidRPr="00DB4121">
              <w:rPr>
                <w:lang w:val="en"/>
              </w:rPr>
              <w:br/>
              <w:t>C2 risk assessment</w:t>
            </w:r>
            <w:r w:rsidR="00CA58FB" w:rsidRPr="00DB4121">
              <w:rPr>
                <w:lang w:val="en"/>
              </w:rPr>
              <w:br/>
              <w:t>C3 accidence at work</w:t>
            </w:r>
            <w:r w:rsidR="00CA58FB" w:rsidRPr="00DB4121">
              <w:rPr>
                <w:lang w:val="en"/>
              </w:rPr>
              <w:br/>
            </w:r>
            <w:r w:rsidR="00CA58FB" w:rsidRPr="00DB4121">
              <w:rPr>
                <w:rStyle w:val="hps"/>
                <w:color w:val="000000" w:themeColor="text1"/>
                <w:lang w:val="en"/>
              </w:rPr>
              <w:t xml:space="preserve">To </w:t>
            </w:r>
            <w:r w:rsidR="00CA58FB" w:rsidRPr="00DB4121">
              <w:rPr>
                <w:color w:val="000000" w:themeColor="text1"/>
                <w:lang w:val="en-US"/>
              </w:rPr>
              <w:t xml:space="preserve">ensure </w:t>
            </w:r>
            <w:r w:rsidR="00CA58FB" w:rsidRPr="00DB4121">
              <w:rPr>
                <w:rStyle w:val="hps"/>
                <w:color w:val="000000" w:themeColor="text1"/>
                <w:lang w:val="en"/>
              </w:rPr>
              <w:t>fundamental skills to</w:t>
            </w:r>
            <w:r w:rsidR="00CA58FB" w:rsidRPr="00DB4121">
              <w:rPr>
                <w:lang w:val="en"/>
              </w:rPr>
              <w:t>:</w:t>
            </w:r>
            <w:r w:rsidR="00CA58FB" w:rsidRPr="00DB4121">
              <w:rPr>
                <w:lang w:val="en"/>
              </w:rPr>
              <w:br/>
              <w:t>C4 assessment of the work safety management system in an enterprise</w:t>
            </w:r>
            <w:r w:rsidR="00CA58FB" w:rsidRPr="00DB4121">
              <w:rPr>
                <w:lang w:val="en"/>
              </w:rPr>
              <w:br/>
              <w:t xml:space="preserve">C5 use of selected methods and tools in the context of work safety engineering </w:t>
            </w:r>
            <w:r w:rsidRPr="00DB4121">
              <w:rPr>
                <w:rFonts w:eastAsia="Times New Roman"/>
                <w:color w:val="000000"/>
                <w:sz w:val="22"/>
                <w:szCs w:val="22"/>
                <w:lang w:val="en-US" w:eastAsia="ar-SA"/>
              </w:rPr>
              <w:t>C2…</w:t>
            </w:r>
          </w:p>
          <w:p w:rsidR="00FF6967" w:rsidRPr="00DB4121" w:rsidRDefault="00FF6967" w:rsidP="000D3F8B">
            <w:pPr>
              <w:suppressAutoHyphens/>
              <w:spacing w:after="0" w:line="240" w:lineRule="auto"/>
              <w:rPr>
                <w:rFonts w:eastAsia="Times New Roman"/>
                <w:color w:val="000000"/>
                <w:sz w:val="22"/>
                <w:szCs w:val="22"/>
                <w:lang w:val="en-US" w:eastAsia="ar-SA"/>
              </w:rPr>
            </w:pPr>
          </w:p>
        </w:tc>
      </w:tr>
    </w:tbl>
    <w:p w:rsidR="00FF6967" w:rsidRPr="00DB4121" w:rsidRDefault="00FF6967" w:rsidP="00FF6967">
      <w:pPr>
        <w:spacing w:line="240" w:lineRule="auto"/>
        <w:rPr>
          <w:vanish/>
          <w:color w:val="000000" w:themeColor="text1"/>
          <w:lang w:val="en-US" w:eastAsia="pl-PL"/>
        </w:rPr>
      </w:pPr>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235B91" w:rsidRPr="00DB4121" w:rsidTr="000D3F8B">
        <w:trPr>
          <w:trHeight w:val="542"/>
        </w:trPr>
        <w:tc>
          <w:tcPr>
            <w:tcW w:w="6915" w:type="dxa"/>
            <w:tcBorders>
              <w:top w:val="single" w:sz="8" w:space="0" w:color="000000"/>
              <w:left w:val="single" w:sz="8" w:space="0" w:color="000000"/>
              <w:bottom w:val="single" w:sz="8" w:space="0" w:color="000000"/>
              <w:right w:val="single" w:sz="8" w:space="0" w:color="000000"/>
            </w:tcBorders>
          </w:tcPr>
          <w:p w:rsidR="00FF6967" w:rsidRPr="00DB4121" w:rsidRDefault="00FF6967" w:rsidP="00CE3D3F">
            <w:pPr>
              <w:spacing w:after="0" w:line="240" w:lineRule="auto"/>
              <w:jc w:val="center"/>
              <w:outlineLvl w:val="3"/>
              <w:rPr>
                <w:b/>
                <w:bCs/>
                <w:color w:val="000000" w:themeColor="text1"/>
                <w:lang w:val="en-US" w:eastAsia="pl-PL"/>
              </w:rPr>
            </w:pPr>
            <w:r w:rsidRPr="00DB4121">
              <w:rPr>
                <w:b/>
                <w:bCs/>
                <w:color w:val="000000" w:themeColor="text1"/>
                <w:sz w:val="22"/>
                <w:lang w:val="en-US" w:eastAsia="pl-PL"/>
              </w:rPr>
              <w:lastRenderedPageBreak/>
              <w:t>SUBJECT EDUCATIONAL EFFECTS</w:t>
            </w:r>
          </w:p>
          <w:p w:rsidR="00FF6967" w:rsidRPr="00DB4121" w:rsidRDefault="000D3F8B" w:rsidP="00CE3D3F">
            <w:pPr>
              <w:spacing w:after="0" w:line="240" w:lineRule="auto"/>
              <w:rPr>
                <w:b/>
                <w:color w:val="000000" w:themeColor="text1"/>
                <w:lang w:val="en-US" w:eastAsia="pl-PL"/>
              </w:rPr>
            </w:pPr>
            <w:r w:rsidRPr="00DB4121">
              <w:rPr>
                <w:b/>
                <w:color w:val="000000" w:themeColor="text1"/>
                <w:lang w:val="en-US" w:eastAsia="pl-PL"/>
              </w:rPr>
              <w:t>R</w:t>
            </w:r>
            <w:r w:rsidR="00FF6967" w:rsidRPr="00DB4121">
              <w:rPr>
                <w:b/>
                <w:color w:val="000000" w:themeColor="text1"/>
                <w:lang w:val="en-US" w:eastAsia="pl-PL"/>
              </w:rPr>
              <w:t>elating to knowledge:</w:t>
            </w:r>
          </w:p>
          <w:p w:rsidR="00CA58FB" w:rsidRPr="00DB4121" w:rsidRDefault="00CA58FB" w:rsidP="00CE3D3F">
            <w:pPr>
              <w:spacing w:after="0" w:line="240" w:lineRule="auto"/>
              <w:rPr>
                <w:lang w:val="en"/>
              </w:rPr>
            </w:pPr>
            <w:r w:rsidRPr="00DB4121">
              <w:rPr>
                <w:lang w:val="en"/>
              </w:rPr>
              <w:t>PEK_W01: knowledge about work safety management systems and occupational risk assessment, taking into account the VDT workstations and the legal aspects of work accidents and the methods used to reduce the risk of accidents</w:t>
            </w:r>
          </w:p>
          <w:p w:rsidR="00CA58FB" w:rsidRPr="00DB4121" w:rsidRDefault="00CA58FB" w:rsidP="00CA58FB">
            <w:pPr>
              <w:spacing w:after="0" w:line="240" w:lineRule="auto"/>
              <w:rPr>
                <w:b/>
                <w:color w:val="000000" w:themeColor="text1"/>
                <w:lang w:val="en-US" w:eastAsia="pl-PL"/>
              </w:rPr>
            </w:pPr>
            <w:r w:rsidRPr="00DB4121">
              <w:rPr>
                <w:lang w:val="en"/>
              </w:rPr>
              <w:br/>
            </w:r>
            <w:r w:rsidRPr="00DB4121">
              <w:rPr>
                <w:b/>
                <w:color w:val="000000" w:themeColor="text1"/>
                <w:lang w:val="en-US" w:eastAsia="pl-PL"/>
              </w:rPr>
              <w:t>Relating to skills:</w:t>
            </w:r>
            <w:r w:rsidRPr="00DB4121">
              <w:rPr>
                <w:lang w:val="en"/>
              </w:rPr>
              <w:t>:</w:t>
            </w:r>
            <w:r w:rsidRPr="00DB4121">
              <w:rPr>
                <w:lang w:val="en"/>
              </w:rPr>
              <w:br/>
              <w:t>PEK_U01: ability to assess the existing work safety management system in the organization and to use selected tools for occupational risk assessment and for reduction of the risk of work accidents</w:t>
            </w:r>
            <w:r w:rsidRPr="00DB4121">
              <w:rPr>
                <w:lang w:val="en"/>
              </w:rPr>
              <w:br/>
            </w:r>
          </w:p>
          <w:p w:rsidR="00FF6967" w:rsidRPr="00DB4121" w:rsidRDefault="000D3F8B" w:rsidP="00CA58FB">
            <w:pPr>
              <w:spacing w:after="0" w:line="240" w:lineRule="auto"/>
              <w:rPr>
                <w:color w:val="000000" w:themeColor="text1"/>
                <w:lang w:val="en-US" w:eastAsia="pl-PL"/>
              </w:rPr>
            </w:pPr>
            <w:r w:rsidRPr="00DB4121">
              <w:rPr>
                <w:b/>
                <w:color w:val="000000" w:themeColor="text1"/>
                <w:lang w:val="en-US" w:eastAsia="pl-PL"/>
              </w:rPr>
              <w:t>R</w:t>
            </w:r>
            <w:r w:rsidR="00FF6967" w:rsidRPr="00DB4121">
              <w:rPr>
                <w:b/>
                <w:color w:val="000000" w:themeColor="text1"/>
                <w:lang w:val="en-US" w:eastAsia="pl-PL"/>
              </w:rPr>
              <w:t>elating to social competences:</w:t>
            </w:r>
          </w:p>
          <w:p w:rsidR="00FF6967" w:rsidRPr="00DB4121" w:rsidRDefault="00CA58FB" w:rsidP="00CA58FB">
            <w:pPr>
              <w:tabs>
                <w:tab w:val="left" w:pos="719"/>
              </w:tabs>
              <w:suppressAutoHyphens/>
              <w:spacing w:after="0" w:line="240" w:lineRule="auto"/>
              <w:ind w:left="1144" w:hanging="1134"/>
              <w:rPr>
                <w:rFonts w:eastAsia="Times New Roman"/>
                <w:color w:val="000000"/>
                <w:sz w:val="22"/>
                <w:szCs w:val="22"/>
                <w:lang w:val="en-US" w:eastAsia="ar-SA"/>
              </w:rPr>
            </w:pPr>
            <w:r w:rsidRPr="00DB4121">
              <w:rPr>
                <w:lang w:val="en"/>
              </w:rPr>
              <w:t>PEK_K01: can independently acquire and interpret data and to acquire and develop the ability to work in a small team to optimally address assigned problems</w:t>
            </w:r>
            <w:r w:rsidRPr="00DB4121">
              <w:rPr>
                <w:color w:val="000000" w:themeColor="text1"/>
                <w:lang w:val="en" w:eastAsia="pl-PL"/>
              </w:rPr>
              <w:br/>
            </w:r>
          </w:p>
        </w:tc>
      </w:tr>
    </w:tbl>
    <w:p w:rsidR="00100B1A" w:rsidRPr="00DB4121" w:rsidRDefault="00100B1A" w:rsidP="00551CD3">
      <w:pPr>
        <w:spacing w:line="240" w:lineRule="auto"/>
        <w:rPr>
          <w:vanish/>
          <w:color w:val="000000" w:themeColor="text1"/>
          <w:lang w:val="en-US" w:eastAsia="pl-PL"/>
        </w:rPr>
      </w:pPr>
      <w:bookmarkStart w:id="2" w:name="table04"/>
      <w:bookmarkStart w:id="3" w:name="table05"/>
      <w:bookmarkStart w:id="4" w:name="table06"/>
      <w:bookmarkEnd w:id="2"/>
      <w:bookmarkEnd w:id="3"/>
      <w:bookmarkEnd w:id="4"/>
    </w:p>
    <w:tbl>
      <w:tblPr>
        <w:tblW w:w="9225" w:type="dxa"/>
        <w:tblCellMar>
          <w:top w:w="15" w:type="dxa"/>
          <w:left w:w="15" w:type="dxa"/>
          <w:bottom w:w="15" w:type="dxa"/>
          <w:right w:w="15" w:type="dxa"/>
        </w:tblCellMar>
        <w:tblLook w:val="00A0" w:firstRow="1" w:lastRow="0" w:firstColumn="1" w:lastColumn="0" w:noHBand="0" w:noVBand="0"/>
      </w:tblPr>
      <w:tblGrid>
        <w:gridCol w:w="866"/>
        <w:gridCol w:w="6666"/>
        <w:gridCol w:w="1693"/>
      </w:tblGrid>
      <w:tr w:rsidR="00235B91" w:rsidRPr="00DB4121" w:rsidTr="00CE3D3F">
        <w:trPr>
          <w:trHeight w:val="240"/>
        </w:trPr>
        <w:tc>
          <w:tcPr>
            <w:tcW w:w="0" w:type="auto"/>
            <w:gridSpan w:val="3"/>
            <w:tcBorders>
              <w:top w:val="single" w:sz="8" w:space="0" w:color="000000"/>
              <w:left w:val="single" w:sz="8" w:space="0" w:color="000000"/>
              <w:bottom w:val="single" w:sz="8" w:space="0" w:color="000000"/>
              <w:right w:val="single" w:sz="8" w:space="0" w:color="000000"/>
            </w:tcBorders>
          </w:tcPr>
          <w:p w:rsidR="008370E6" w:rsidRPr="00DB4121" w:rsidRDefault="008370E6" w:rsidP="00CE3D3F">
            <w:pPr>
              <w:spacing w:before="60" w:after="20" w:line="240" w:lineRule="auto"/>
              <w:jc w:val="center"/>
              <w:rPr>
                <w:color w:val="000000" w:themeColor="text1"/>
                <w:lang w:eastAsia="pl-PL"/>
              </w:rPr>
            </w:pPr>
            <w:r w:rsidRPr="00DB4121">
              <w:rPr>
                <w:b/>
                <w:bCs/>
                <w:color w:val="000000" w:themeColor="text1"/>
                <w:lang w:eastAsia="pl-PL"/>
              </w:rPr>
              <w:t>PROGRAMME CONTENT</w:t>
            </w:r>
          </w:p>
        </w:tc>
      </w:tr>
      <w:tr w:rsidR="00235B91" w:rsidRPr="00DB4121" w:rsidTr="00CE3D3F">
        <w:trPr>
          <w:trHeight w:val="15"/>
        </w:trPr>
        <w:tc>
          <w:tcPr>
            <w:tcW w:w="7532" w:type="dxa"/>
            <w:gridSpan w:val="2"/>
            <w:tcBorders>
              <w:top w:val="single" w:sz="8" w:space="0" w:color="000000"/>
              <w:left w:val="single" w:sz="8" w:space="0" w:color="000000"/>
              <w:bottom w:val="single" w:sz="8" w:space="0" w:color="000000"/>
              <w:right w:val="nil"/>
            </w:tcBorders>
          </w:tcPr>
          <w:p w:rsidR="008370E6" w:rsidRPr="00DB4121" w:rsidRDefault="00380D62" w:rsidP="00CE3D3F">
            <w:pPr>
              <w:spacing w:before="60" w:after="20" w:line="15" w:lineRule="atLeast"/>
              <w:ind w:left="720" w:hanging="720"/>
              <w:jc w:val="center"/>
              <w:outlineLvl w:val="2"/>
              <w:rPr>
                <w:b/>
                <w:bCs/>
                <w:color w:val="000000" w:themeColor="text1"/>
                <w:lang w:eastAsia="pl-PL"/>
              </w:rPr>
            </w:pPr>
            <w:r w:rsidRPr="00DB4121">
              <w:rPr>
                <w:rFonts w:eastAsia="Times New Roman"/>
                <w:b/>
                <w:bCs/>
                <w:sz w:val="22"/>
                <w:szCs w:val="22"/>
                <w:lang w:eastAsia="pl-PL"/>
              </w:rPr>
              <w:t>Lectures</w:t>
            </w:r>
          </w:p>
        </w:tc>
        <w:tc>
          <w:tcPr>
            <w:tcW w:w="1693" w:type="dxa"/>
            <w:tcBorders>
              <w:top w:val="single" w:sz="8" w:space="0" w:color="000000"/>
              <w:left w:val="single" w:sz="8" w:space="0" w:color="000000"/>
              <w:bottom w:val="single" w:sz="8" w:space="0" w:color="000000"/>
              <w:right w:val="single" w:sz="8" w:space="0" w:color="000000"/>
            </w:tcBorders>
          </w:tcPr>
          <w:p w:rsidR="008370E6" w:rsidRPr="00DB4121" w:rsidRDefault="008370E6" w:rsidP="00CE3D3F">
            <w:pPr>
              <w:spacing w:before="60" w:after="20" w:line="15" w:lineRule="atLeast"/>
              <w:ind w:left="1000" w:hanging="1000"/>
              <w:jc w:val="center"/>
              <w:outlineLvl w:val="4"/>
              <w:rPr>
                <w:b/>
                <w:bCs/>
                <w:color w:val="000000" w:themeColor="text1"/>
                <w:sz w:val="18"/>
                <w:szCs w:val="18"/>
                <w:lang w:eastAsia="pl-PL"/>
              </w:rPr>
            </w:pPr>
            <w:proofErr w:type="spellStart"/>
            <w:r w:rsidRPr="00DB4121">
              <w:rPr>
                <w:b/>
                <w:bCs/>
                <w:color w:val="000000" w:themeColor="text1"/>
                <w:sz w:val="18"/>
                <w:szCs w:val="18"/>
                <w:lang w:eastAsia="pl-PL"/>
              </w:rPr>
              <w:t>Number</w:t>
            </w:r>
            <w:proofErr w:type="spellEnd"/>
            <w:r w:rsidRPr="00DB4121">
              <w:rPr>
                <w:b/>
                <w:bCs/>
                <w:color w:val="000000" w:themeColor="text1"/>
                <w:sz w:val="18"/>
                <w:szCs w:val="18"/>
                <w:lang w:eastAsia="pl-PL"/>
              </w:rPr>
              <w:t xml:space="preserve"> of </w:t>
            </w:r>
            <w:proofErr w:type="spellStart"/>
            <w:r w:rsidRPr="00DB4121">
              <w:rPr>
                <w:b/>
                <w:bCs/>
                <w:color w:val="000000" w:themeColor="text1"/>
                <w:sz w:val="18"/>
                <w:szCs w:val="18"/>
                <w:lang w:eastAsia="pl-PL"/>
              </w:rPr>
              <w:t>hours</w:t>
            </w:r>
            <w:proofErr w:type="spellEnd"/>
          </w:p>
        </w:tc>
      </w:tr>
      <w:tr w:rsidR="00235B91" w:rsidRPr="00DB4121" w:rsidTr="00CE3D3F">
        <w:trPr>
          <w:trHeight w:val="15"/>
        </w:trPr>
        <w:tc>
          <w:tcPr>
            <w:tcW w:w="866" w:type="dxa"/>
            <w:tcBorders>
              <w:top w:val="single" w:sz="8" w:space="0" w:color="000000"/>
              <w:left w:val="single" w:sz="8" w:space="0" w:color="000000"/>
              <w:bottom w:val="single" w:sz="8" w:space="0" w:color="000000"/>
              <w:right w:val="nil"/>
            </w:tcBorders>
            <w:vAlign w:val="center"/>
          </w:tcPr>
          <w:p w:rsidR="008370E6" w:rsidRPr="00DB4121" w:rsidRDefault="008370E6" w:rsidP="00CE3D3F">
            <w:pPr>
              <w:snapToGrid w:val="0"/>
              <w:spacing w:after="0" w:line="240" w:lineRule="auto"/>
              <w:rPr>
                <w:bCs/>
                <w:color w:val="000000" w:themeColor="text1"/>
              </w:rPr>
            </w:pPr>
            <w:r w:rsidRPr="00DB4121">
              <w:rPr>
                <w:bCs/>
                <w:color w:val="000000" w:themeColor="text1"/>
              </w:rPr>
              <w:t>Lec 1</w:t>
            </w:r>
          </w:p>
        </w:tc>
        <w:tc>
          <w:tcPr>
            <w:tcW w:w="6666" w:type="dxa"/>
            <w:tcBorders>
              <w:top w:val="single" w:sz="8" w:space="0" w:color="000000"/>
              <w:left w:val="single" w:sz="8" w:space="0" w:color="000000"/>
              <w:bottom w:val="single" w:sz="8" w:space="0" w:color="000000"/>
              <w:right w:val="nil"/>
            </w:tcBorders>
          </w:tcPr>
          <w:p w:rsidR="008370E6" w:rsidRPr="00DB4121" w:rsidRDefault="00693DF6" w:rsidP="00C50D89">
            <w:pPr>
              <w:spacing w:after="0" w:line="240" w:lineRule="auto"/>
              <w:rPr>
                <w:color w:val="000000" w:themeColor="text1"/>
                <w:lang w:val="en-US"/>
              </w:rPr>
            </w:pPr>
            <w:r w:rsidRPr="00DB4121">
              <w:rPr>
                <w:lang w:val="en"/>
              </w:rPr>
              <w:t>Safety. Definitions. Typology. The safety management system.</w:t>
            </w:r>
          </w:p>
        </w:tc>
        <w:tc>
          <w:tcPr>
            <w:tcW w:w="1693" w:type="dxa"/>
            <w:tcBorders>
              <w:top w:val="single" w:sz="8" w:space="0" w:color="000000"/>
              <w:left w:val="single" w:sz="8" w:space="0" w:color="000000"/>
              <w:bottom w:val="single" w:sz="8" w:space="0" w:color="000000"/>
              <w:right w:val="single" w:sz="8" w:space="0" w:color="000000"/>
            </w:tcBorders>
            <w:vAlign w:val="center"/>
          </w:tcPr>
          <w:p w:rsidR="008370E6" w:rsidRPr="00DB4121" w:rsidRDefault="00693DF6" w:rsidP="00CE3D3F">
            <w:pPr>
              <w:snapToGrid w:val="0"/>
              <w:spacing w:after="0" w:line="240" w:lineRule="auto"/>
              <w:jc w:val="center"/>
              <w:rPr>
                <w:color w:val="000000" w:themeColor="text1"/>
                <w:lang w:val="en-US"/>
              </w:rPr>
            </w:pPr>
            <w:r w:rsidRPr="00DB4121">
              <w:rPr>
                <w:color w:val="000000" w:themeColor="text1"/>
                <w:lang w:val="en-US"/>
              </w:rPr>
              <w:t>2</w:t>
            </w:r>
          </w:p>
        </w:tc>
      </w:tr>
      <w:tr w:rsidR="00235B91" w:rsidRPr="00DB4121" w:rsidTr="00CE3D3F">
        <w:trPr>
          <w:trHeight w:val="15"/>
        </w:trPr>
        <w:tc>
          <w:tcPr>
            <w:tcW w:w="866" w:type="dxa"/>
            <w:tcBorders>
              <w:top w:val="single" w:sz="8" w:space="0" w:color="000000"/>
              <w:left w:val="single" w:sz="8" w:space="0" w:color="000000"/>
              <w:bottom w:val="single" w:sz="8" w:space="0" w:color="000000"/>
              <w:right w:val="nil"/>
            </w:tcBorders>
            <w:vAlign w:val="center"/>
          </w:tcPr>
          <w:p w:rsidR="008370E6" w:rsidRPr="00DB4121" w:rsidRDefault="008370E6" w:rsidP="00CE3D3F">
            <w:pPr>
              <w:snapToGrid w:val="0"/>
              <w:spacing w:after="0" w:line="240" w:lineRule="auto"/>
              <w:rPr>
                <w:bCs/>
                <w:color w:val="000000" w:themeColor="text1"/>
                <w:lang w:val="en-US"/>
              </w:rPr>
            </w:pPr>
            <w:proofErr w:type="spellStart"/>
            <w:r w:rsidRPr="00DB4121">
              <w:rPr>
                <w:bCs/>
                <w:color w:val="000000" w:themeColor="text1"/>
                <w:lang w:val="en-US"/>
              </w:rPr>
              <w:t>Lec</w:t>
            </w:r>
            <w:proofErr w:type="spellEnd"/>
            <w:r w:rsidR="009B75D3" w:rsidRPr="00DB4121">
              <w:rPr>
                <w:bCs/>
                <w:color w:val="000000" w:themeColor="text1"/>
                <w:lang w:val="en-US"/>
              </w:rPr>
              <w:t xml:space="preserve"> 2</w:t>
            </w:r>
          </w:p>
        </w:tc>
        <w:tc>
          <w:tcPr>
            <w:tcW w:w="6666" w:type="dxa"/>
            <w:tcBorders>
              <w:top w:val="single" w:sz="8" w:space="0" w:color="000000"/>
              <w:left w:val="single" w:sz="8" w:space="0" w:color="000000"/>
              <w:bottom w:val="single" w:sz="8" w:space="0" w:color="000000"/>
              <w:right w:val="nil"/>
            </w:tcBorders>
          </w:tcPr>
          <w:p w:rsidR="008370E6" w:rsidRPr="00DB4121" w:rsidRDefault="00693DF6" w:rsidP="00C50D89">
            <w:pPr>
              <w:spacing w:after="0" w:line="240" w:lineRule="auto"/>
              <w:rPr>
                <w:color w:val="000000" w:themeColor="text1"/>
                <w:lang w:val="en-US"/>
              </w:rPr>
            </w:pPr>
            <w:r w:rsidRPr="00DB4121">
              <w:rPr>
                <w:lang w:val="en"/>
              </w:rPr>
              <w:t>Security threats. Definition, typology. Crisis. Definition. Crisis management - models and strategies.</w:t>
            </w:r>
          </w:p>
        </w:tc>
        <w:tc>
          <w:tcPr>
            <w:tcW w:w="1693" w:type="dxa"/>
            <w:tcBorders>
              <w:top w:val="single" w:sz="8" w:space="0" w:color="000000"/>
              <w:left w:val="single" w:sz="8" w:space="0" w:color="000000"/>
              <w:bottom w:val="single" w:sz="8" w:space="0" w:color="000000"/>
              <w:right w:val="single" w:sz="8" w:space="0" w:color="000000"/>
            </w:tcBorders>
            <w:vAlign w:val="center"/>
          </w:tcPr>
          <w:p w:rsidR="008370E6" w:rsidRPr="00DB4121" w:rsidRDefault="00693DF6" w:rsidP="00CE3D3F">
            <w:pPr>
              <w:snapToGrid w:val="0"/>
              <w:spacing w:after="0" w:line="240" w:lineRule="auto"/>
              <w:jc w:val="center"/>
              <w:rPr>
                <w:color w:val="000000" w:themeColor="text1"/>
                <w:lang w:val="en-US"/>
              </w:rPr>
            </w:pPr>
            <w:r w:rsidRPr="00DB4121">
              <w:rPr>
                <w:color w:val="000000" w:themeColor="text1"/>
                <w:lang w:val="en-US"/>
              </w:rPr>
              <w:t>2</w:t>
            </w:r>
          </w:p>
        </w:tc>
      </w:tr>
      <w:tr w:rsidR="00235B91" w:rsidRPr="00DB4121" w:rsidTr="00CE3D3F">
        <w:trPr>
          <w:trHeight w:val="15"/>
        </w:trPr>
        <w:tc>
          <w:tcPr>
            <w:tcW w:w="866" w:type="dxa"/>
            <w:tcBorders>
              <w:top w:val="single" w:sz="8" w:space="0" w:color="000000"/>
              <w:left w:val="single" w:sz="8" w:space="0" w:color="000000"/>
              <w:bottom w:val="single" w:sz="8" w:space="0" w:color="000000"/>
              <w:right w:val="nil"/>
            </w:tcBorders>
            <w:vAlign w:val="center"/>
          </w:tcPr>
          <w:p w:rsidR="009B75D3" w:rsidRPr="00DB4121" w:rsidRDefault="009B75D3" w:rsidP="00CE3D3F">
            <w:pPr>
              <w:snapToGrid w:val="0"/>
              <w:spacing w:after="0" w:line="240" w:lineRule="auto"/>
              <w:rPr>
                <w:bCs/>
                <w:color w:val="000000" w:themeColor="text1"/>
                <w:lang w:val="en-US"/>
              </w:rPr>
            </w:pPr>
            <w:proofErr w:type="spellStart"/>
            <w:r w:rsidRPr="00DB4121">
              <w:rPr>
                <w:bCs/>
                <w:color w:val="000000" w:themeColor="text1"/>
                <w:lang w:val="en-US"/>
              </w:rPr>
              <w:t>Lec</w:t>
            </w:r>
            <w:proofErr w:type="spellEnd"/>
            <w:r w:rsidRPr="00DB4121">
              <w:rPr>
                <w:bCs/>
                <w:color w:val="000000" w:themeColor="text1"/>
                <w:lang w:val="en-US"/>
              </w:rPr>
              <w:t xml:space="preserve"> 3</w:t>
            </w:r>
          </w:p>
        </w:tc>
        <w:tc>
          <w:tcPr>
            <w:tcW w:w="6666" w:type="dxa"/>
            <w:tcBorders>
              <w:top w:val="single" w:sz="8" w:space="0" w:color="000000"/>
              <w:left w:val="single" w:sz="8" w:space="0" w:color="000000"/>
              <w:bottom w:val="single" w:sz="8" w:space="0" w:color="000000"/>
              <w:right w:val="nil"/>
            </w:tcBorders>
          </w:tcPr>
          <w:p w:rsidR="009B75D3" w:rsidRPr="00DB4121" w:rsidRDefault="00693DF6" w:rsidP="00C50D89">
            <w:pPr>
              <w:spacing w:after="0" w:line="240" w:lineRule="auto"/>
              <w:rPr>
                <w:color w:val="000000" w:themeColor="text1"/>
                <w:lang w:val="en-US"/>
              </w:rPr>
            </w:pPr>
            <w:r w:rsidRPr="00DB4121">
              <w:rPr>
                <w:lang w:val="en"/>
              </w:rPr>
              <w:t>Risk. Definition. Risk areas. Models of risk analysis.</w:t>
            </w:r>
          </w:p>
        </w:tc>
        <w:tc>
          <w:tcPr>
            <w:tcW w:w="1693" w:type="dxa"/>
            <w:tcBorders>
              <w:top w:val="single" w:sz="8" w:space="0" w:color="000000"/>
              <w:left w:val="single" w:sz="8" w:space="0" w:color="000000"/>
              <w:bottom w:val="single" w:sz="8" w:space="0" w:color="000000"/>
              <w:right w:val="single" w:sz="8" w:space="0" w:color="000000"/>
            </w:tcBorders>
            <w:vAlign w:val="center"/>
          </w:tcPr>
          <w:p w:rsidR="009B75D3" w:rsidRPr="00DB4121" w:rsidRDefault="00693DF6" w:rsidP="00CE3D3F">
            <w:pPr>
              <w:snapToGrid w:val="0"/>
              <w:spacing w:after="0" w:line="240" w:lineRule="auto"/>
              <w:jc w:val="center"/>
              <w:rPr>
                <w:color w:val="000000" w:themeColor="text1"/>
                <w:lang w:val="en-US"/>
              </w:rPr>
            </w:pPr>
            <w:r w:rsidRPr="00DB4121">
              <w:rPr>
                <w:color w:val="000000" w:themeColor="text1"/>
                <w:lang w:val="en-US"/>
              </w:rPr>
              <w:t>2</w:t>
            </w:r>
          </w:p>
        </w:tc>
      </w:tr>
      <w:tr w:rsidR="00235B91" w:rsidRPr="00DB4121" w:rsidTr="00CE3D3F">
        <w:trPr>
          <w:trHeight w:val="15"/>
        </w:trPr>
        <w:tc>
          <w:tcPr>
            <w:tcW w:w="866" w:type="dxa"/>
            <w:tcBorders>
              <w:top w:val="single" w:sz="8" w:space="0" w:color="000000"/>
              <w:left w:val="single" w:sz="8" w:space="0" w:color="000000"/>
              <w:bottom w:val="single" w:sz="8" w:space="0" w:color="000000"/>
              <w:right w:val="nil"/>
            </w:tcBorders>
            <w:vAlign w:val="center"/>
          </w:tcPr>
          <w:p w:rsidR="009B75D3" w:rsidRPr="00DB4121" w:rsidRDefault="009B75D3" w:rsidP="00CE3D3F">
            <w:pPr>
              <w:snapToGrid w:val="0"/>
              <w:spacing w:after="0" w:line="240" w:lineRule="auto"/>
              <w:rPr>
                <w:bCs/>
                <w:color w:val="000000" w:themeColor="text1"/>
                <w:lang w:val="en-US"/>
              </w:rPr>
            </w:pPr>
            <w:proofErr w:type="spellStart"/>
            <w:r w:rsidRPr="00DB4121">
              <w:rPr>
                <w:bCs/>
                <w:color w:val="000000" w:themeColor="text1"/>
                <w:lang w:val="en-US"/>
              </w:rPr>
              <w:t>Lec</w:t>
            </w:r>
            <w:proofErr w:type="spellEnd"/>
            <w:r w:rsidRPr="00DB4121">
              <w:rPr>
                <w:bCs/>
                <w:color w:val="000000" w:themeColor="text1"/>
                <w:lang w:val="en-US"/>
              </w:rPr>
              <w:t xml:space="preserve"> 4</w:t>
            </w:r>
          </w:p>
        </w:tc>
        <w:tc>
          <w:tcPr>
            <w:tcW w:w="6666" w:type="dxa"/>
            <w:tcBorders>
              <w:top w:val="single" w:sz="8" w:space="0" w:color="000000"/>
              <w:left w:val="single" w:sz="8" w:space="0" w:color="000000"/>
              <w:bottom w:val="single" w:sz="8" w:space="0" w:color="000000"/>
              <w:right w:val="nil"/>
            </w:tcBorders>
          </w:tcPr>
          <w:p w:rsidR="009B75D3" w:rsidRPr="00DB4121" w:rsidRDefault="00693DF6" w:rsidP="00C50D89">
            <w:pPr>
              <w:spacing w:after="0" w:line="240" w:lineRule="auto"/>
              <w:rPr>
                <w:color w:val="000000" w:themeColor="text1"/>
                <w:lang w:val="en-US"/>
              </w:rPr>
            </w:pPr>
            <w:r w:rsidRPr="00DB4121">
              <w:rPr>
                <w:lang w:val="en"/>
              </w:rPr>
              <w:t>Work safety management system. The role of entrepreneurs, government and other institutions of control and supervision.</w:t>
            </w:r>
          </w:p>
        </w:tc>
        <w:tc>
          <w:tcPr>
            <w:tcW w:w="1693" w:type="dxa"/>
            <w:tcBorders>
              <w:top w:val="single" w:sz="8" w:space="0" w:color="000000"/>
              <w:left w:val="single" w:sz="8" w:space="0" w:color="000000"/>
              <w:bottom w:val="single" w:sz="8" w:space="0" w:color="000000"/>
              <w:right w:val="single" w:sz="8" w:space="0" w:color="000000"/>
            </w:tcBorders>
            <w:vAlign w:val="center"/>
          </w:tcPr>
          <w:p w:rsidR="009B75D3" w:rsidRPr="00DB4121" w:rsidRDefault="00693DF6" w:rsidP="00CE3D3F">
            <w:pPr>
              <w:snapToGrid w:val="0"/>
              <w:spacing w:after="0" w:line="240" w:lineRule="auto"/>
              <w:jc w:val="center"/>
              <w:rPr>
                <w:color w:val="000000" w:themeColor="text1"/>
                <w:lang w:val="en-US"/>
              </w:rPr>
            </w:pPr>
            <w:r w:rsidRPr="00DB4121">
              <w:rPr>
                <w:color w:val="000000" w:themeColor="text1"/>
                <w:lang w:val="en-US"/>
              </w:rPr>
              <w:t>2</w:t>
            </w:r>
          </w:p>
        </w:tc>
      </w:tr>
      <w:tr w:rsidR="00235B91" w:rsidRPr="00DB4121" w:rsidTr="00CE3D3F">
        <w:trPr>
          <w:trHeight w:val="15"/>
        </w:trPr>
        <w:tc>
          <w:tcPr>
            <w:tcW w:w="866" w:type="dxa"/>
            <w:tcBorders>
              <w:top w:val="single" w:sz="8" w:space="0" w:color="000000"/>
              <w:left w:val="single" w:sz="8" w:space="0" w:color="000000"/>
              <w:bottom w:val="single" w:sz="8" w:space="0" w:color="000000"/>
              <w:right w:val="nil"/>
            </w:tcBorders>
            <w:vAlign w:val="center"/>
          </w:tcPr>
          <w:p w:rsidR="009B75D3" w:rsidRPr="00DB4121" w:rsidRDefault="009B75D3" w:rsidP="00CE3D3F">
            <w:pPr>
              <w:snapToGrid w:val="0"/>
              <w:spacing w:after="0" w:line="240" w:lineRule="auto"/>
              <w:rPr>
                <w:bCs/>
                <w:color w:val="000000" w:themeColor="text1"/>
                <w:lang w:val="en-US"/>
              </w:rPr>
            </w:pPr>
            <w:proofErr w:type="spellStart"/>
            <w:r w:rsidRPr="00DB4121">
              <w:rPr>
                <w:bCs/>
                <w:color w:val="000000" w:themeColor="text1"/>
                <w:lang w:val="en-US"/>
              </w:rPr>
              <w:t>Lec</w:t>
            </w:r>
            <w:proofErr w:type="spellEnd"/>
            <w:r w:rsidRPr="00DB4121">
              <w:rPr>
                <w:bCs/>
                <w:color w:val="000000" w:themeColor="text1"/>
                <w:lang w:val="en-US"/>
              </w:rPr>
              <w:t xml:space="preserve"> 5</w:t>
            </w:r>
          </w:p>
        </w:tc>
        <w:tc>
          <w:tcPr>
            <w:tcW w:w="6666" w:type="dxa"/>
            <w:tcBorders>
              <w:top w:val="single" w:sz="8" w:space="0" w:color="000000"/>
              <w:left w:val="single" w:sz="8" w:space="0" w:color="000000"/>
              <w:bottom w:val="single" w:sz="8" w:space="0" w:color="000000"/>
              <w:right w:val="nil"/>
            </w:tcBorders>
          </w:tcPr>
          <w:p w:rsidR="009B75D3" w:rsidRPr="00DB4121" w:rsidRDefault="00693DF6" w:rsidP="00C50D89">
            <w:pPr>
              <w:spacing w:after="0" w:line="240" w:lineRule="auto"/>
              <w:rPr>
                <w:color w:val="000000" w:themeColor="text1"/>
                <w:lang w:val="en-US"/>
              </w:rPr>
            </w:pPr>
            <w:r w:rsidRPr="00DB4121">
              <w:rPr>
                <w:lang w:val="en"/>
              </w:rPr>
              <w:t>Selected aspects of work safety management system. PN-N 18001</w:t>
            </w:r>
          </w:p>
        </w:tc>
        <w:tc>
          <w:tcPr>
            <w:tcW w:w="1693" w:type="dxa"/>
            <w:tcBorders>
              <w:top w:val="single" w:sz="8" w:space="0" w:color="000000"/>
              <w:left w:val="single" w:sz="8" w:space="0" w:color="000000"/>
              <w:bottom w:val="single" w:sz="8" w:space="0" w:color="000000"/>
              <w:right w:val="single" w:sz="8" w:space="0" w:color="000000"/>
            </w:tcBorders>
            <w:vAlign w:val="center"/>
          </w:tcPr>
          <w:p w:rsidR="009B75D3" w:rsidRPr="00DB4121" w:rsidRDefault="00693DF6" w:rsidP="00CE3D3F">
            <w:pPr>
              <w:snapToGrid w:val="0"/>
              <w:spacing w:after="0" w:line="240" w:lineRule="auto"/>
              <w:jc w:val="center"/>
              <w:rPr>
                <w:color w:val="000000" w:themeColor="text1"/>
                <w:lang w:val="en-US"/>
              </w:rPr>
            </w:pPr>
            <w:r w:rsidRPr="00DB4121">
              <w:rPr>
                <w:color w:val="000000" w:themeColor="text1"/>
                <w:lang w:val="en-US"/>
              </w:rPr>
              <w:t>2</w:t>
            </w:r>
          </w:p>
        </w:tc>
      </w:tr>
      <w:tr w:rsidR="00235B91" w:rsidRPr="00DB4121" w:rsidTr="00CE3D3F">
        <w:trPr>
          <w:trHeight w:val="15"/>
        </w:trPr>
        <w:tc>
          <w:tcPr>
            <w:tcW w:w="866" w:type="dxa"/>
            <w:tcBorders>
              <w:top w:val="single" w:sz="8" w:space="0" w:color="000000"/>
              <w:left w:val="single" w:sz="8" w:space="0" w:color="000000"/>
              <w:bottom w:val="single" w:sz="8" w:space="0" w:color="000000"/>
              <w:right w:val="nil"/>
            </w:tcBorders>
          </w:tcPr>
          <w:p w:rsidR="009B75D3" w:rsidRPr="00DB4121" w:rsidRDefault="009B75D3" w:rsidP="008736CF">
            <w:pPr>
              <w:spacing w:after="0" w:line="240" w:lineRule="auto"/>
              <w:rPr>
                <w:color w:val="000000" w:themeColor="text1"/>
              </w:rPr>
            </w:pPr>
            <w:proofErr w:type="spellStart"/>
            <w:r w:rsidRPr="00DB4121">
              <w:rPr>
                <w:bCs/>
                <w:color w:val="000000" w:themeColor="text1"/>
                <w:lang w:val="en-US"/>
              </w:rPr>
              <w:t>Lec</w:t>
            </w:r>
            <w:proofErr w:type="spellEnd"/>
            <w:r w:rsidRPr="00DB4121">
              <w:rPr>
                <w:bCs/>
                <w:color w:val="000000" w:themeColor="text1"/>
                <w:lang w:val="en-US"/>
              </w:rPr>
              <w:t xml:space="preserve"> 6</w:t>
            </w:r>
          </w:p>
        </w:tc>
        <w:tc>
          <w:tcPr>
            <w:tcW w:w="6666" w:type="dxa"/>
            <w:tcBorders>
              <w:top w:val="single" w:sz="8" w:space="0" w:color="000000"/>
              <w:left w:val="single" w:sz="8" w:space="0" w:color="000000"/>
              <w:bottom w:val="single" w:sz="8" w:space="0" w:color="000000"/>
              <w:right w:val="nil"/>
            </w:tcBorders>
          </w:tcPr>
          <w:p w:rsidR="009B75D3" w:rsidRPr="00DB4121" w:rsidRDefault="00693DF6" w:rsidP="00C50D89">
            <w:pPr>
              <w:spacing w:after="0" w:line="240" w:lineRule="auto"/>
              <w:rPr>
                <w:color w:val="000000" w:themeColor="text1"/>
                <w:lang w:val="en-US"/>
              </w:rPr>
            </w:pPr>
            <w:r w:rsidRPr="00DB4121">
              <w:rPr>
                <w:lang w:val="en"/>
              </w:rPr>
              <w:t>Selected aspects of work safety management system. Behavioral Management. The culture of safety.</w:t>
            </w:r>
          </w:p>
        </w:tc>
        <w:tc>
          <w:tcPr>
            <w:tcW w:w="1693" w:type="dxa"/>
            <w:tcBorders>
              <w:top w:val="single" w:sz="8" w:space="0" w:color="000000"/>
              <w:left w:val="single" w:sz="8" w:space="0" w:color="000000"/>
              <w:bottom w:val="single" w:sz="8" w:space="0" w:color="000000"/>
              <w:right w:val="single" w:sz="8" w:space="0" w:color="000000"/>
            </w:tcBorders>
            <w:vAlign w:val="center"/>
          </w:tcPr>
          <w:p w:rsidR="009B75D3" w:rsidRPr="00DB4121" w:rsidRDefault="00693DF6" w:rsidP="00CE3D3F">
            <w:pPr>
              <w:snapToGrid w:val="0"/>
              <w:spacing w:after="0" w:line="240" w:lineRule="auto"/>
              <w:jc w:val="center"/>
              <w:rPr>
                <w:color w:val="000000" w:themeColor="text1"/>
                <w:lang w:val="en-US"/>
              </w:rPr>
            </w:pPr>
            <w:r w:rsidRPr="00DB4121">
              <w:rPr>
                <w:color w:val="000000" w:themeColor="text1"/>
                <w:lang w:val="en-US"/>
              </w:rPr>
              <w:t>2</w:t>
            </w:r>
          </w:p>
        </w:tc>
      </w:tr>
      <w:tr w:rsidR="00235B91" w:rsidRPr="00DB4121" w:rsidTr="00CE3D3F">
        <w:trPr>
          <w:trHeight w:val="15"/>
        </w:trPr>
        <w:tc>
          <w:tcPr>
            <w:tcW w:w="866" w:type="dxa"/>
            <w:tcBorders>
              <w:top w:val="single" w:sz="8" w:space="0" w:color="000000"/>
              <w:left w:val="single" w:sz="8" w:space="0" w:color="000000"/>
              <w:bottom w:val="single" w:sz="8" w:space="0" w:color="000000"/>
              <w:right w:val="nil"/>
            </w:tcBorders>
          </w:tcPr>
          <w:p w:rsidR="008736CF" w:rsidRPr="00DB4121" w:rsidRDefault="008736CF" w:rsidP="00CE3D3F">
            <w:pPr>
              <w:spacing w:after="0" w:line="240" w:lineRule="auto"/>
              <w:rPr>
                <w:color w:val="000000" w:themeColor="text1"/>
              </w:rPr>
            </w:pPr>
            <w:proofErr w:type="spellStart"/>
            <w:r w:rsidRPr="00DB4121">
              <w:rPr>
                <w:bCs/>
                <w:color w:val="000000" w:themeColor="text1"/>
                <w:lang w:val="en-US"/>
              </w:rPr>
              <w:t>Lec</w:t>
            </w:r>
            <w:proofErr w:type="spellEnd"/>
            <w:r w:rsidRPr="00DB4121">
              <w:rPr>
                <w:bCs/>
                <w:color w:val="000000" w:themeColor="text1"/>
                <w:lang w:val="en-US"/>
              </w:rPr>
              <w:t xml:space="preserve"> 7</w:t>
            </w:r>
          </w:p>
        </w:tc>
        <w:tc>
          <w:tcPr>
            <w:tcW w:w="6666" w:type="dxa"/>
            <w:tcBorders>
              <w:top w:val="single" w:sz="8" w:space="0" w:color="000000"/>
              <w:left w:val="single" w:sz="8" w:space="0" w:color="000000"/>
              <w:bottom w:val="single" w:sz="8" w:space="0" w:color="000000"/>
              <w:right w:val="nil"/>
            </w:tcBorders>
          </w:tcPr>
          <w:p w:rsidR="008736CF" w:rsidRPr="00DB4121" w:rsidRDefault="00693DF6" w:rsidP="00C50D89">
            <w:pPr>
              <w:spacing w:after="0" w:line="240" w:lineRule="auto"/>
              <w:rPr>
                <w:color w:val="000000" w:themeColor="text1"/>
                <w:lang w:val="en-US"/>
              </w:rPr>
            </w:pPr>
            <w:r w:rsidRPr="00DB4121">
              <w:rPr>
                <w:lang w:val="en"/>
              </w:rPr>
              <w:t>Selected aspects work of safety management system. Risk assessment. Accidents at work</w:t>
            </w:r>
          </w:p>
        </w:tc>
        <w:tc>
          <w:tcPr>
            <w:tcW w:w="1693" w:type="dxa"/>
            <w:tcBorders>
              <w:top w:val="single" w:sz="8" w:space="0" w:color="000000"/>
              <w:left w:val="single" w:sz="8" w:space="0" w:color="000000"/>
              <w:bottom w:val="single" w:sz="8" w:space="0" w:color="000000"/>
              <w:right w:val="single" w:sz="8" w:space="0" w:color="000000"/>
            </w:tcBorders>
            <w:vAlign w:val="center"/>
          </w:tcPr>
          <w:p w:rsidR="008736CF" w:rsidRPr="00DB4121" w:rsidRDefault="00693DF6" w:rsidP="00CE3D3F">
            <w:pPr>
              <w:snapToGrid w:val="0"/>
              <w:spacing w:after="0" w:line="240" w:lineRule="auto"/>
              <w:jc w:val="center"/>
              <w:rPr>
                <w:color w:val="000000" w:themeColor="text1"/>
                <w:lang w:val="en-US"/>
              </w:rPr>
            </w:pPr>
            <w:r w:rsidRPr="00DB4121">
              <w:rPr>
                <w:color w:val="000000" w:themeColor="text1"/>
                <w:lang w:val="en-US"/>
              </w:rPr>
              <w:t>2</w:t>
            </w:r>
          </w:p>
        </w:tc>
      </w:tr>
      <w:tr w:rsidR="00235B91" w:rsidRPr="00DB4121" w:rsidTr="00CE3D3F">
        <w:trPr>
          <w:trHeight w:val="15"/>
        </w:trPr>
        <w:tc>
          <w:tcPr>
            <w:tcW w:w="866" w:type="dxa"/>
            <w:tcBorders>
              <w:top w:val="single" w:sz="8" w:space="0" w:color="000000"/>
              <w:left w:val="single" w:sz="8" w:space="0" w:color="000000"/>
              <w:bottom w:val="single" w:sz="8" w:space="0" w:color="000000"/>
              <w:right w:val="nil"/>
            </w:tcBorders>
          </w:tcPr>
          <w:p w:rsidR="008736CF" w:rsidRPr="00DB4121" w:rsidRDefault="008736CF" w:rsidP="008736CF">
            <w:pPr>
              <w:spacing w:after="0" w:line="240" w:lineRule="auto"/>
              <w:rPr>
                <w:color w:val="000000" w:themeColor="text1"/>
              </w:rPr>
            </w:pPr>
            <w:proofErr w:type="spellStart"/>
            <w:r w:rsidRPr="00DB4121">
              <w:rPr>
                <w:bCs/>
                <w:color w:val="000000" w:themeColor="text1"/>
                <w:lang w:val="en-US"/>
              </w:rPr>
              <w:t>Lec</w:t>
            </w:r>
            <w:proofErr w:type="spellEnd"/>
            <w:r w:rsidRPr="00DB4121">
              <w:rPr>
                <w:bCs/>
                <w:color w:val="000000" w:themeColor="text1"/>
                <w:lang w:val="en-US"/>
              </w:rPr>
              <w:t xml:space="preserve"> 8</w:t>
            </w:r>
          </w:p>
        </w:tc>
        <w:tc>
          <w:tcPr>
            <w:tcW w:w="6666" w:type="dxa"/>
            <w:tcBorders>
              <w:top w:val="single" w:sz="8" w:space="0" w:color="000000"/>
              <w:left w:val="single" w:sz="8" w:space="0" w:color="000000"/>
              <w:bottom w:val="single" w:sz="8" w:space="0" w:color="000000"/>
              <w:right w:val="nil"/>
            </w:tcBorders>
          </w:tcPr>
          <w:p w:rsidR="008736CF" w:rsidRPr="00DB4121" w:rsidRDefault="00693DF6" w:rsidP="008736CF">
            <w:pPr>
              <w:spacing w:after="0" w:line="240" w:lineRule="auto"/>
              <w:rPr>
                <w:color w:val="000000" w:themeColor="text1"/>
                <w:lang w:val="en-US"/>
              </w:rPr>
            </w:pPr>
            <w:r w:rsidRPr="00DB4121">
              <w:rPr>
                <w:lang w:val="en"/>
              </w:rPr>
              <w:t>Final test</w:t>
            </w:r>
          </w:p>
        </w:tc>
        <w:tc>
          <w:tcPr>
            <w:tcW w:w="1693" w:type="dxa"/>
            <w:tcBorders>
              <w:top w:val="single" w:sz="8" w:space="0" w:color="000000"/>
              <w:left w:val="single" w:sz="8" w:space="0" w:color="000000"/>
              <w:bottom w:val="single" w:sz="8" w:space="0" w:color="000000"/>
              <w:right w:val="single" w:sz="8" w:space="0" w:color="000000"/>
            </w:tcBorders>
            <w:vAlign w:val="center"/>
          </w:tcPr>
          <w:p w:rsidR="008736CF" w:rsidRPr="00DB4121" w:rsidRDefault="00693DF6" w:rsidP="00CE3D3F">
            <w:pPr>
              <w:snapToGrid w:val="0"/>
              <w:spacing w:after="0" w:line="240" w:lineRule="auto"/>
              <w:jc w:val="center"/>
              <w:rPr>
                <w:color w:val="000000" w:themeColor="text1"/>
                <w:lang w:val="en-US"/>
              </w:rPr>
            </w:pPr>
            <w:r w:rsidRPr="00DB4121">
              <w:rPr>
                <w:color w:val="000000" w:themeColor="text1"/>
                <w:lang w:val="en-US"/>
              </w:rPr>
              <w:t>1</w:t>
            </w:r>
          </w:p>
        </w:tc>
      </w:tr>
      <w:tr w:rsidR="008736CF" w:rsidRPr="00DB4121" w:rsidTr="00CE3D3F">
        <w:trPr>
          <w:trHeight w:val="15"/>
        </w:trPr>
        <w:tc>
          <w:tcPr>
            <w:tcW w:w="866" w:type="dxa"/>
            <w:tcBorders>
              <w:top w:val="single" w:sz="8" w:space="0" w:color="000000"/>
              <w:left w:val="single" w:sz="8" w:space="0" w:color="000000"/>
              <w:bottom w:val="single" w:sz="8" w:space="0" w:color="000000"/>
              <w:right w:val="nil"/>
            </w:tcBorders>
          </w:tcPr>
          <w:p w:rsidR="008736CF" w:rsidRPr="00DB4121" w:rsidRDefault="008736CF" w:rsidP="00CE3D3F">
            <w:pPr>
              <w:spacing w:after="0" w:line="240" w:lineRule="auto"/>
              <w:rPr>
                <w:color w:val="000000" w:themeColor="text1"/>
                <w:lang w:eastAsia="pl-PL"/>
              </w:rPr>
            </w:pPr>
          </w:p>
        </w:tc>
        <w:tc>
          <w:tcPr>
            <w:tcW w:w="6666" w:type="dxa"/>
            <w:tcBorders>
              <w:top w:val="single" w:sz="8" w:space="0" w:color="000000"/>
              <w:left w:val="single" w:sz="8" w:space="0" w:color="000000"/>
              <w:bottom w:val="single" w:sz="8" w:space="0" w:color="000000"/>
              <w:right w:val="nil"/>
            </w:tcBorders>
          </w:tcPr>
          <w:p w:rsidR="008736CF" w:rsidRPr="00DB4121" w:rsidRDefault="008736CF" w:rsidP="00CE3D3F">
            <w:pPr>
              <w:spacing w:after="0" w:line="240" w:lineRule="auto"/>
              <w:rPr>
                <w:b/>
                <w:color w:val="000000" w:themeColor="text1"/>
                <w:lang w:eastAsia="pl-PL"/>
              </w:rPr>
            </w:pPr>
            <w:r w:rsidRPr="00DB4121">
              <w:rPr>
                <w:b/>
                <w:color w:val="000000" w:themeColor="text1"/>
                <w:lang w:eastAsia="pl-PL"/>
              </w:rPr>
              <w:t xml:space="preserve">Total </w:t>
            </w:r>
            <w:proofErr w:type="spellStart"/>
            <w:r w:rsidRPr="00DB4121">
              <w:rPr>
                <w:b/>
                <w:color w:val="000000" w:themeColor="text1"/>
                <w:lang w:eastAsia="pl-PL"/>
              </w:rPr>
              <w:t>hours</w:t>
            </w:r>
            <w:proofErr w:type="spellEnd"/>
          </w:p>
        </w:tc>
        <w:tc>
          <w:tcPr>
            <w:tcW w:w="1693" w:type="dxa"/>
            <w:tcBorders>
              <w:top w:val="single" w:sz="8" w:space="0" w:color="000000"/>
              <w:left w:val="single" w:sz="8" w:space="0" w:color="000000"/>
              <w:bottom w:val="single" w:sz="8" w:space="0" w:color="000000"/>
              <w:right w:val="single" w:sz="8" w:space="0" w:color="000000"/>
            </w:tcBorders>
          </w:tcPr>
          <w:p w:rsidR="008736CF" w:rsidRPr="00DB4121" w:rsidRDefault="00C50D89" w:rsidP="00CE3D3F">
            <w:pPr>
              <w:spacing w:after="0" w:line="240" w:lineRule="auto"/>
              <w:jc w:val="center"/>
              <w:rPr>
                <w:b/>
                <w:color w:val="000000" w:themeColor="text1"/>
                <w:lang w:eastAsia="pl-PL"/>
              </w:rPr>
            </w:pPr>
            <w:r w:rsidRPr="00DB4121">
              <w:rPr>
                <w:b/>
                <w:color w:val="000000" w:themeColor="text1"/>
                <w:lang w:eastAsia="pl-PL"/>
              </w:rPr>
              <w:t>15</w:t>
            </w:r>
          </w:p>
        </w:tc>
      </w:tr>
    </w:tbl>
    <w:p w:rsidR="008370E6" w:rsidRPr="00DB4121" w:rsidRDefault="008370E6" w:rsidP="008370E6">
      <w:pPr>
        <w:spacing w:line="240" w:lineRule="auto"/>
        <w:rPr>
          <w:vanish/>
          <w:color w:val="000000" w:themeColor="text1"/>
          <w:lang w:eastAsia="pl-PL"/>
        </w:rPr>
      </w:pPr>
    </w:p>
    <w:tbl>
      <w:tblPr>
        <w:tblW w:w="9210" w:type="dxa"/>
        <w:tblCellMar>
          <w:top w:w="15" w:type="dxa"/>
          <w:left w:w="15" w:type="dxa"/>
          <w:bottom w:w="15" w:type="dxa"/>
          <w:right w:w="15" w:type="dxa"/>
        </w:tblCellMar>
        <w:tblLook w:val="00A0" w:firstRow="1" w:lastRow="0" w:firstColumn="1" w:lastColumn="0" w:noHBand="0" w:noVBand="0"/>
      </w:tblPr>
      <w:tblGrid>
        <w:gridCol w:w="771"/>
        <w:gridCol w:w="6761"/>
        <w:gridCol w:w="1678"/>
      </w:tblGrid>
      <w:tr w:rsidR="00235B91" w:rsidRPr="00DB4121" w:rsidTr="00CE3D3F">
        <w:tc>
          <w:tcPr>
            <w:tcW w:w="7532" w:type="dxa"/>
            <w:gridSpan w:val="2"/>
            <w:tcBorders>
              <w:top w:val="single" w:sz="8" w:space="0" w:color="000000"/>
              <w:left w:val="single" w:sz="8" w:space="0" w:color="000000"/>
              <w:bottom w:val="single" w:sz="8" w:space="0" w:color="000000"/>
              <w:right w:val="single" w:sz="8" w:space="0" w:color="000000"/>
            </w:tcBorders>
          </w:tcPr>
          <w:p w:rsidR="008370E6" w:rsidRPr="00DB4121" w:rsidRDefault="00D94617" w:rsidP="00CE3D3F">
            <w:pPr>
              <w:spacing w:after="0" w:line="240" w:lineRule="auto"/>
              <w:jc w:val="center"/>
              <w:rPr>
                <w:color w:val="000000" w:themeColor="text1"/>
                <w:lang w:eastAsia="pl-PL"/>
              </w:rPr>
            </w:pPr>
            <w:r w:rsidRPr="00DB4121">
              <w:rPr>
                <w:rFonts w:eastAsia="Times New Roman"/>
                <w:b/>
                <w:bCs/>
                <w:sz w:val="22"/>
                <w:lang w:eastAsia="pl-PL"/>
              </w:rPr>
              <w:t>Classes</w:t>
            </w:r>
          </w:p>
        </w:tc>
        <w:tc>
          <w:tcPr>
            <w:tcW w:w="1678" w:type="dxa"/>
            <w:tcBorders>
              <w:top w:val="single" w:sz="8" w:space="0" w:color="000000"/>
              <w:left w:val="single" w:sz="8" w:space="0" w:color="000000"/>
              <w:bottom w:val="single" w:sz="8" w:space="0" w:color="000000"/>
              <w:right w:val="single" w:sz="8" w:space="0" w:color="000000"/>
            </w:tcBorders>
          </w:tcPr>
          <w:p w:rsidR="008370E6" w:rsidRPr="00DB4121" w:rsidRDefault="008370E6" w:rsidP="00CE3D3F">
            <w:pPr>
              <w:spacing w:after="0" w:line="240" w:lineRule="auto"/>
              <w:rPr>
                <w:color w:val="000000" w:themeColor="text1"/>
                <w:lang w:eastAsia="pl-PL"/>
              </w:rPr>
            </w:pPr>
            <w:proofErr w:type="spellStart"/>
            <w:r w:rsidRPr="00DB4121">
              <w:rPr>
                <w:b/>
                <w:bCs/>
                <w:color w:val="000000" w:themeColor="text1"/>
                <w:sz w:val="18"/>
                <w:lang w:eastAsia="pl-PL"/>
              </w:rPr>
              <w:t>Number</w:t>
            </w:r>
            <w:proofErr w:type="spellEnd"/>
            <w:r w:rsidRPr="00DB4121">
              <w:rPr>
                <w:b/>
                <w:bCs/>
                <w:color w:val="000000" w:themeColor="text1"/>
                <w:sz w:val="18"/>
                <w:lang w:eastAsia="pl-PL"/>
              </w:rPr>
              <w:t xml:space="preserve"> of </w:t>
            </w:r>
            <w:proofErr w:type="spellStart"/>
            <w:r w:rsidRPr="00DB4121">
              <w:rPr>
                <w:b/>
                <w:bCs/>
                <w:color w:val="000000" w:themeColor="text1"/>
                <w:sz w:val="18"/>
                <w:lang w:eastAsia="pl-PL"/>
              </w:rPr>
              <w:t>hours</w:t>
            </w:r>
            <w:proofErr w:type="spellEnd"/>
          </w:p>
        </w:tc>
      </w:tr>
      <w:tr w:rsidR="00235B91" w:rsidRPr="00DB4121" w:rsidTr="00CE3D3F">
        <w:tc>
          <w:tcPr>
            <w:tcW w:w="771" w:type="dxa"/>
            <w:tcBorders>
              <w:top w:val="single" w:sz="8" w:space="0" w:color="000000"/>
              <w:left w:val="single" w:sz="8" w:space="0" w:color="000000"/>
              <w:bottom w:val="single" w:sz="8" w:space="0" w:color="000000"/>
              <w:right w:val="single" w:sz="8" w:space="0" w:color="000000"/>
            </w:tcBorders>
          </w:tcPr>
          <w:p w:rsidR="008370E6" w:rsidRPr="00DB4121" w:rsidRDefault="00693DF6" w:rsidP="00CE3D3F">
            <w:pPr>
              <w:spacing w:after="0" w:line="240" w:lineRule="auto"/>
              <w:rPr>
                <w:color w:val="000000" w:themeColor="text1"/>
                <w:lang w:eastAsia="pl-PL"/>
              </w:rPr>
            </w:pPr>
            <w:r w:rsidRPr="00DB4121">
              <w:rPr>
                <w:color w:val="000000" w:themeColor="text1"/>
                <w:lang w:eastAsia="pl-PL"/>
              </w:rPr>
              <w:t>Cl1</w:t>
            </w:r>
          </w:p>
        </w:tc>
        <w:tc>
          <w:tcPr>
            <w:tcW w:w="6761" w:type="dxa"/>
            <w:tcBorders>
              <w:top w:val="single" w:sz="8" w:space="0" w:color="000000"/>
              <w:left w:val="single" w:sz="8" w:space="0" w:color="000000"/>
              <w:bottom w:val="single" w:sz="8" w:space="0" w:color="000000"/>
              <w:right w:val="single" w:sz="8" w:space="0" w:color="000000"/>
            </w:tcBorders>
            <w:vAlign w:val="center"/>
          </w:tcPr>
          <w:p w:rsidR="008370E6" w:rsidRPr="00DB4121" w:rsidRDefault="00693DF6" w:rsidP="00C50D89">
            <w:pPr>
              <w:spacing w:after="0" w:line="240" w:lineRule="auto"/>
              <w:rPr>
                <w:color w:val="000000" w:themeColor="text1"/>
                <w:lang w:val="en-US"/>
              </w:rPr>
            </w:pPr>
            <w:r w:rsidRPr="00DB4121">
              <w:rPr>
                <w:rFonts w:eastAsia="Times New Roman"/>
                <w:lang w:val="en" w:eastAsia="pl-PL"/>
              </w:rPr>
              <w:t>Introduction to work safety engineering.</w:t>
            </w:r>
          </w:p>
        </w:tc>
        <w:tc>
          <w:tcPr>
            <w:tcW w:w="1678" w:type="dxa"/>
            <w:tcBorders>
              <w:top w:val="single" w:sz="8" w:space="0" w:color="000000"/>
              <w:left w:val="single" w:sz="8" w:space="0" w:color="000000"/>
              <w:bottom w:val="single" w:sz="8" w:space="0" w:color="000000"/>
              <w:right w:val="single" w:sz="8" w:space="0" w:color="000000"/>
            </w:tcBorders>
            <w:vAlign w:val="center"/>
          </w:tcPr>
          <w:p w:rsidR="008370E6" w:rsidRPr="00DB4121" w:rsidRDefault="00693DF6" w:rsidP="00CE3D3F">
            <w:pPr>
              <w:spacing w:after="0" w:line="240" w:lineRule="auto"/>
              <w:jc w:val="center"/>
              <w:rPr>
                <w:color w:val="000000" w:themeColor="text1"/>
                <w:lang w:val="en-US"/>
              </w:rPr>
            </w:pPr>
            <w:r w:rsidRPr="00DB4121">
              <w:rPr>
                <w:color w:val="000000" w:themeColor="text1"/>
                <w:lang w:val="en-US"/>
              </w:rPr>
              <w:t>1</w:t>
            </w:r>
          </w:p>
        </w:tc>
      </w:tr>
      <w:tr w:rsidR="00235B91" w:rsidRPr="00DB4121" w:rsidTr="00CE3D3F">
        <w:tc>
          <w:tcPr>
            <w:tcW w:w="771" w:type="dxa"/>
            <w:tcBorders>
              <w:top w:val="single" w:sz="8" w:space="0" w:color="000000"/>
              <w:left w:val="single" w:sz="8" w:space="0" w:color="000000"/>
              <w:bottom w:val="single" w:sz="8" w:space="0" w:color="000000"/>
              <w:right w:val="single" w:sz="8" w:space="0" w:color="000000"/>
            </w:tcBorders>
          </w:tcPr>
          <w:p w:rsidR="00E907CB" w:rsidRPr="00DB4121" w:rsidRDefault="00693DF6" w:rsidP="00CE3D3F">
            <w:pPr>
              <w:spacing w:after="0" w:line="240" w:lineRule="auto"/>
              <w:rPr>
                <w:color w:val="000000" w:themeColor="text1"/>
                <w:lang w:eastAsia="pl-PL"/>
              </w:rPr>
            </w:pPr>
            <w:r w:rsidRPr="00DB4121">
              <w:rPr>
                <w:color w:val="000000" w:themeColor="text1"/>
                <w:lang w:eastAsia="pl-PL"/>
              </w:rPr>
              <w:t>Cl2</w:t>
            </w:r>
          </w:p>
        </w:tc>
        <w:tc>
          <w:tcPr>
            <w:tcW w:w="6761" w:type="dxa"/>
            <w:tcBorders>
              <w:top w:val="single" w:sz="8" w:space="0" w:color="000000"/>
              <w:left w:val="single" w:sz="8" w:space="0" w:color="000000"/>
              <w:bottom w:val="single" w:sz="8" w:space="0" w:color="000000"/>
              <w:right w:val="single" w:sz="8" w:space="0" w:color="000000"/>
            </w:tcBorders>
            <w:vAlign w:val="center"/>
          </w:tcPr>
          <w:p w:rsidR="00E907CB" w:rsidRPr="00DB4121" w:rsidRDefault="00693DF6" w:rsidP="00677450">
            <w:pPr>
              <w:spacing w:after="0" w:line="240" w:lineRule="auto"/>
              <w:rPr>
                <w:color w:val="000000" w:themeColor="text1"/>
                <w:lang w:val="en-US"/>
              </w:rPr>
            </w:pPr>
            <w:r w:rsidRPr="00DB4121">
              <w:rPr>
                <w:rFonts w:eastAsia="Times New Roman"/>
                <w:lang w:val="en" w:eastAsia="pl-PL"/>
              </w:rPr>
              <w:t>The algorithm of methods of risk assessment. The risk assessm</w:t>
            </w:r>
            <w:r w:rsidR="00677450" w:rsidRPr="00DB4121">
              <w:rPr>
                <w:rFonts w:eastAsia="Times New Roman"/>
                <w:lang w:val="en" w:eastAsia="pl-PL"/>
              </w:rPr>
              <w:t>ent on the selected workstation</w:t>
            </w:r>
          </w:p>
        </w:tc>
        <w:tc>
          <w:tcPr>
            <w:tcW w:w="1678" w:type="dxa"/>
            <w:tcBorders>
              <w:top w:val="single" w:sz="8" w:space="0" w:color="000000"/>
              <w:left w:val="single" w:sz="8" w:space="0" w:color="000000"/>
              <w:bottom w:val="single" w:sz="8" w:space="0" w:color="000000"/>
              <w:right w:val="single" w:sz="8" w:space="0" w:color="000000"/>
            </w:tcBorders>
            <w:vAlign w:val="center"/>
          </w:tcPr>
          <w:p w:rsidR="00E907CB" w:rsidRPr="00DB4121" w:rsidRDefault="00693DF6" w:rsidP="00CE3D3F">
            <w:pPr>
              <w:spacing w:after="0" w:line="240" w:lineRule="auto"/>
              <w:jc w:val="center"/>
              <w:rPr>
                <w:color w:val="000000" w:themeColor="text1"/>
                <w:lang w:val="en-US"/>
              </w:rPr>
            </w:pPr>
            <w:r w:rsidRPr="00DB4121">
              <w:rPr>
                <w:color w:val="000000" w:themeColor="text1"/>
                <w:lang w:val="en-US"/>
              </w:rPr>
              <w:t>2</w:t>
            </w:r>
          </w:p>
        </w:tc>
      </w:tr>
      <w:tr w:rsidR="00235B91" w:rsidRPr="00DB4121" w:rsidTr="00CE3D3F">
        <w:tc>
          <w:tcPr>
            <w:tcW w:w="771" w:type="dxa"/>
            <w:tcBorders>
              <w:top w:val="single" w:sz="8" w:space="0" w:color="000000"/>
              <w:left w:val="single" w:sz="8" w:space="0" w:color="000000"/>
              <w:bottom w:val="single" w:sz="8" w:space="0" w:color="000000"/>
              <w:right w:val="single" w:sz="8" w:space="0" w:color="000000"/>
            </w:tcBorders>
          </w:tcPr>
          <w:p w:rsidR="00E907CB" w:rsidRPr="00DB4121" w:rsidRDefault="00693DF6" w:rsidP="00CE3D3F">
            <w:pPr>
              <w:spacing w:after="0" w:line="240" w:lineRule="auto"/>
              <w:rPr>
                <w:color w:val="000000" w:themeColor="text1"/>
                <w:sz w:val="22"/>
                <w:lang w:val="en-US" w:eastAsia="pl-PL"/>
              </w:rPr>
            </w:pPr>
            <w:r w:rsidRPr="00DB4121">
              <w:rPr>
                <w:color w:val="000000" w:themeColor="text1"/>
                <w:sz w:val="22"/>
                <w:lang w:val="en-US" w:eastAsia="pl-PL"/>
              </w:rPr>
              <w:t>Cl3</w:t>
            </w:r>
          </w:p>
        </w:tc>
        <w:tc>
          <w:tcPr>
            <w:tcW w:w="6761" w:type="dxa"/>
            <w:tcBorders>
              <w:top w:val="single" w:sz="8" w:space="0" w:color="000000"/>
              <w:left w:val="single" w:sz="8" w:space="0" w:color="000000"/>
              <w:bottom w:val="single" w:sz="8" w:space="0" w:color="000000"/>
              <w:right w:val="single" w:sz="8" w:space="0" w:color="000000"/>
            </w:tcBorders>
            <w:vAlign w:val="center"/>
          </w:tcPr>
          <w:p w:rsidR="00E907CB" w:rsidRPr="00DB4121" w:rsidRDefault="00693DF6" w:rsidP="00CE3D3F">
            <w:pPr>
              <w:spacing w:after="0" w:line="240" w:lineRule="auto"/>
              <w:rPr>
                <w:color w:val="000000" w:themeColor="text1"/>
                <w:lang w:val="en-US"/>
              </w:rPr>
            </w:pPr>
            <w:r w:rsidRPr="00DB4121">
              <w:rPr>
                <w:rFonts w:eastAsia="Times New Roman"/>
                <w:lang w:val="en" w:eastAsia="pl-PL"/>
              </w:rPr>
              <w:t>An accident at work.</w:t>
            </w:r>
          </w:p>
        </w:tc>
        <w:tc>
          <w:tcPr>
            <w:tcW w:w="1678" w:type="dxa"/>
            <w:tcBorders>
              <w:top w:val="single" w:sz="8" w:space="0" w:color="000000"/>
              <w:left w:val="single" w:sz="8" w:space="0" w:color="000000"/>
              <w:bottom w:val="single" w:sz="8" w:space="0" w:color="000000"/>
              <w:right w:val="single" w:sz="8" w:space="0" w:color="000000"/>
            </w:tcBorders>
            <w:vAlign w:val="center"/>
          </w:tcPr>
          <w:p w:rsidR="00E907CB" w:rsidRPr="00DB4121" w:rsidRDefault="00693DF6" w:rsidP="00CE3D3F">
            <w:pPr>
              <w:spacing w:after="0" w:line="240" w:lineRule="auto"/>
              <w:jc w:val="center"/>
              <w:rPr>
                <w:color w:val="000000" w:themeColor="text1"/>
                <w:lang w:val="en-US"/>
              </w:rPr>
            </w:pPr>
            <w:r w:rsidRPr="00DB4121">
              <w:rPr>
                <w:color w:val="000000" w:themeColor="text1"/>
                <w:lang w:val="en-US"/>
              </w:rPr>
              <w:t>2</w:t>
            </w:r>
          </w:p>
        </w:tc>
      </w:tr>
      <w:tr w:rsidR="00235B91" w:rsidRPr="00DB4121" w:rsidTr="00CE3D3F">
        <w:tc>
          <w:tcPr>
            <w:tcW w:w="771" w:type="dxa"/>
            <w:tcBorders>
              <w:top w:val="single" w:sz="8" w:space="0" w:color="000000"/>
              <w:left w:val="single" w:sz="8" w:space="0" w:color="000000"/>
              <w:bottom w:val="single" w:sz="8" w:space="0" w:color="000000"/>
              <w:right w:val="single" w:sz="8" w:space="0" w:color="000000"/>
            </w:tcBorders>
          </w:tcPr>
          <w:p w:rsidR="00E907CB" w:rsidRPr="00DB4121" w:rsidRDefault="00693DF6" w:rsidP="00CE3D3F">
            <w:pPr>
              <w:spacing w:after="0" w:line="240" w:lineRule="auto"/>
              <w:rPr>
                <w:color w:val="000000" w:themeColor="text1"/>
                <w:lang w:val="en-US" w:eastAsia="pl-PL"/>
              </w:rPr>
            </w:pPr>
            <w:r w:rsidRPr="00DB4121">
              <w:rPr>
                <w:color w:val="000000" w:themeColor="text1"/>
                <w:lang w:val="en-US" w:eastAsia="pl-PL"/>
              </w:rPr>
              <w:t>Cl4</w:t>
            </w:r>
          </w:p>
        </w:tc>
        <w:tc>
          <w:tcPr>
            <w:tcW w:w="6761" w:type="dxa"/>
            <w:tcBorders>
              <w:top w:val="single" w:sz="8" w:space="0" w:color="000000"/>
              <w:left w:val="single" w:sz="8" w:space="0" w:color="000000"/>
              <w:bottom w:val="single" w:sz="8" w:space="0" w:color="000000"/>
              <w:right w:val="single" w:sz="8" w:space="0" w:color="000000"/>
            </w:tcBorders>
            <w:vAlign w:val="center"/>
          </w:tcPr>
          <w:p w:rsidR="00E907CB" w:rsidRPr="00DB4121" w:rsidRDefault="00693DF6" w:rsidP="00693DF6">
            <w:pPr>
              <w:spacing w:after="0" w:line="240" w:lineRule="auto"/>
              <w:rPr>
                <w:color w:val="000000" w:themeColor="text1"/>
                <w:lang w:val="en-US"/>
              </w:rPr>
            </w:pPr>
            <w:r w:rsidRPr="00DB4121">
              <w:rPr>
                <w:rFonts w:eastAsia="Times New Roman"/>
                <w:lang w:val="en" w:eastAsia="pl-PL"/>
              </w:rPr>
              <w:t>Behavioral audit as a tool of creating a culture of safety work</w:t>
            </w:r>
          </w:p>
        </w:tc>
        <w:tc>
          <w:tcPr>
            <w:tcW w:w="1678" w:type="dxa"/>
            <w:tcBorders>
              <w:top w:val="single" w:sz="8" w:space="0" w:color="000000"/>
              <w:left w:val="single" w:sz="8" w:space="0" w:color="000000"/>
              <w:bottom w:val="single" w:sz="8" w:space="0" w:color="000000"/>
              <w:right w:val="single" w:sz="8" w:space="0" w:color="000000"/>
            </w:tcBorders>
            <w:vAlign w:val="center"/>
          </w:tcPr>
          <w:p w:rsidR="00E907CB" w:rsidRPr="00DB4121" w:rsidRDefault="00693DF6" w:rsidP="00CE3D3F">
            <w:pPr>
              <w:spacing w:after="0" w:line="240" w:lineRule="auto"/>
              <w:jc w:val="center"/>
              <w:rPr>
                <w:color w:val="000000" w:themeColor="text1"/>
                <w:lang w:val="en-US"/>
              </w:rPr>
            </w:pPr>
            <w:r w:rsidRPr="00DB4121">
              <w:rPr>
                <w:color w:val="000000" w:themeColor="text1"/>
                <w:lang w:val="en-US"/>
              </w:rPr>
              <w:t>2</w:t>
            </w:r>
          </w:p>
        </w:tc>
      </w:tr>
      <w:tr w:rsidR="00235B91" w:rsidRPr="00DB4121" w:rsidTr="00CE3D3F">
        <w:tc>
          <w:tcPr>
            <w:tcW w:w="771" w:type="dxa"/>
            <w:tcBorders>
              <w:top w:val="single" w:sz="8" w:space="0" w:color="000000"/>
              <w:left w:val="single" w:sz="8" w:space="0" w:color="000000"/>
              <w:bottom w:val="single" w:sz="8" w:space="0" w:color="000000"/>
              <w:right w:val="single" w:sz="8" w:space="0" w:color="000000"/>
            </w:tcBorders>
          </w:tcPr>
          <w:p w:rsidR="00E907CB" w:rsidRPr="00DB4121" w:rsidRDefault="00693DF6" w:rsidP="00CE3D3F">
            <w:pPr>
              <w:spacing w:after="0" w:line="240" w:lineRule="auto"/>
              <w:rPr>
                <w:color w:val="000000" w:themeColor="text1"/>
                <w:lang w:val="en-US"/>
              </w:rPr>
            </w:pPr>
            <w:r w:rsidRPr="00DB4121">
              <w:rPr>
                <w:color w:val="000000" w:themeColor="text1"/>
                <w:lang w:val="en-US"/>
              </w:rPr>
              <w:t>Cl5</w:t>
            </w:r>
          </w:p>
        </w:tc>
        <w:tc>
          <w:tcPr>
            <w:tcW w:w="6761" w:type="dxa"/>
            <w:tcBorders>
              <w:top w:val="single" w:sz="8" w:space="0" w:color="000000"/>
              <w:left w:val="single" w:sz="8" w:space="0" w:color="000000"/>
              <w:bottom w:val="single" w:sz="8" w:space="0" w:color="000000"/>
              <w:right w:val="single" w:sz="8" w:space="0" w:color="000000"/>
            </w:tcBorders>
            <w:vAlign w:val="center"/>
          </w:tcPr>
          <w:p w:rsidR="00E907CB" w:rsidRPr="00DB4121" w:rsidRDefault="00693DF6" w:rsidP="00677450">
            <w:pPr>
              <w:spacing w:after="0" w:line="240" w:lineRule="auto"/>
              <w:rPr>
                <w:rFonts w:eastAsia="Times New Roman"/>
                <w:lang w:val="en" w:eastAsia="pl-PL"/>
              </w:rPr>
            </w:pPr>
            <w:r w:rsidRPr="00DB4121">
              <w:rPr>
                <w:rFonts w:eastAsia="Times New Roman"/>
                <w:lang w:val="en" w:eastAsia="pl-PL"/>
              </w:rPr>
              <w:t xml:space="preserve">Consultation classes. The project, based on data from the enterprise: a case study example. Analysis of the event of accident, health and safety documentation, methods used for creating the culture of safety at work, plans and procedures on the crisis management. The use of selected methods for assessing. Analysis of work safety management system in the enterprise </w:t>
            </w:r>
            <w:r w:rsidR="00677450" w:rsidRPr="00DB4121">
              <w:rPr>
                <w:rFonts w:eastAsia="Times New Roman"/>
                <w:lang w:val="en" w:eastAsia="pl-PL"/>
              </w:rPr>
              <w:t xml:space="preserve">in the context </w:t>
            </w:r>
            <w:r w:rsidRPr="00DB4121">
              <w:rPr>
                <w:rFonts w:eastAsia="Times New Roman"/>
                <w:lang w:val="en" w:eastAsia="pl-PL"/>
              </w:rPr>
              <w:t xml:space="preserve"> of PN-N 18001</w:t>
            </w:r>
            <w:r w:rsidR="00677450" w:rsidRPr="00DB4121">
              <w:rPr>
                <w:rFonts w:eastAsia="Times New Roman"/>
                <w:lang w:val="en" w:eastAsia="pl-PL"/>
              </w:rPr>
              <w:t xml:space="preserve"> requirements</w:t>
            </w:r>
            <w:r w:rsidRPr="00DB4121">
              <w:rPr>
                <w:rFonts w:eastAsia="Times New Roman"/>
                <w:lang w:val="en" w:eastAsia="pl-PL"/>
              </w:rPr>
              <w:t>.</w:t>
            </w:r>
          </w:p>
        </w:tc>
        <w:tc>
          <w:tcPr>
            <w:tcW w:w="1678" w:type="dxa"/>
            <w:tcBorders>
              <w:top w:val="single" w:sz="8" w:space="0" w:color="000000"/>
              <w:left w:val="single" w:sz="8" w:space="0" w:color="000000"/>
              <w:bottom w:val="single" w:sz="8" w:space="0" w:color="000000"/>
              <w:right w:val="single" w:sz="8" w:space="0" w:color="000000"/>
            </w:tcBorders>
            <w:vAlign w:val="center"/>
          </w:tcPr>
          <w:p w:rsidR="00E907CB" w:rsidRPr="00DB4121" w:rsidRDefault="00693DF6" w:rsidP="00CE3D3F">
            <w:pPr>
              <w:spacing w:after="0" w:line="240" w:lineRule="auto"/>
              <w:jc w:val="center"/>
              <w:rPr>
                <w:color w:val="000000" w:themeColor="text1"/>
                <w:lang w:val="en-US"/>
              </w:rPr>
            </w:pPr>
            <w:r w:rsidRPr="00DB4121">
              <w:rPr>
                <w:color w:val="000000" w:themeColor="text1"/>
                <w:lang w:val="en-US"/>
              </w:rPr>
              <w:t>6</w:t>
            </w:r>
          </w:p>
        </w:tc>
      </w:tr>
      <w:tr w:rsidR="00235B91" w:rsidRPr="00DB4121" w:rsidTr="00CE3D3F">
        <w:tc>
          <w:tcPr>
            <w:tcW w:w="771" w:type="dxa"/>
            <w:tcBorders>
              <w:top w:val="single" w:sz="8" w:space="0" w:color="000000"/>
              <w:left w:val="single" w:sz="8" w:space="0" w:color="000000"/>
              <w:bottom w:val="single" w:sz="8" w:space="0" w:color="000000"/>
              <w:right w:val="single" w:sz="8" w:space="0" w:color="000000"/>
            </w:tcBorders>
          </w:tcPr>
          <w:p w:rsidR="00E907CB" w:rsidRPr="00DB4121" w:rsidRDefault="00693DF6" w:rsidP="00CE3D3F">
            <w:pPr>
              <w:spacing w:after="0" w:line="240" w:lineRule="auto"/>
              <w:rPr>
                <w:color w:val="000000" w:themeColor="text1"/>
                <w:lang w:val="en-US"/>
              </w:rPr>
            </w:pPr>
            <w:r w:rsidRPr="00DB4121">
              <w:rPr>
                <w:color w:val="000000" w:themeColor="text1"/>
                <w:lang w:val="en-US"/>
              </w:rPr>
              <w:t>Cl6</w:t>
            </w:r>
          </w:p>
        </w:tc>
        <w:tc>
          <w:tcPr>
            <w:tcW w:w="6761" w:type="dxa"/>
            <w:tcBorders>
              <w:top w:val="single" w:sz="8" w:space="0" w:color="000000"/>
              <w:left w:val="single" w:sz="8" w:space="0" w:color="000000"/>
              <w:bottom w:val="single" w:sz="8" w:space="0" w:color="000000"/>
              <w:right w:val="single" w:sz="8" w:space="0" w:color="000000"/>
            </w:tcBorders>
            <w:vAlign w:val="center"/>
          </w:tcPr>
          <w:p w:rsidR="00E907CB" w:rsidRPr="00DB4121" w:rsidRDefault="00693DF6" w:rsidP="00677450">
            <w:pPr>
              <w:spacing w:after="0" w:line="240" w:lineRule="auto"/>
              <w:rPr>
                <w:rFonts w:eastAsia="Times New Roman"/>
                <w:lang w:val="en" w:eastAsia="pl-PL"/>
              </w:rPr>
            </w:pPr>
            <w:r w:rsidRPr="00DB4121">
              <w:rPr>
                <w:rFonts w:eastAsia="Times New Roman"/>
                <w:lang w:val="en" w:eastAsia="pl-PL"/>
              </w:rPr>
              <w:t>Presentation of selected parts of the project</w:t>
            </w:r>
          </w:p>
        </w:tc>
        <w:tc>
          <w:tcPr>
            <w:tcW w:w="1678" w:type="dxa"/>
            <w:tcBorders>
              <w:top w:val="single" w:sz="8" w:space="0" w:color="000000"/>
              <w:left w:val="single" w:sz="8" w:space="0" w:color="000000"/>
              <w:bottom w:val="single" w:sz="8" w:space="0" w:color="000000"/>
              <w:right w:val="single" w:sz="8" w:space="0" w:color="000000"/>
            </w:tcBorders>
            <w:vAlign w:val="center"/>
          </w:tcPr>
          <w:p w:rsidR="00E907CB" w:rsidRPr="00DB4121" w:rsidRDefault="00693DF6" w:rsidP="00CE3D3F">
            <w:pPr>
              <w:spacing w:after="0" w:line="240" w:lineRule="auto"/>
              <w:jc w:val="center"/>
              <w:rPr>
                <w:color w:val="000000" w:themeColor="text1"/>
                <w:lang w:val="en-US"/>
              </w:rPr>
            </w:pPr>
            <w:r w:rsidRPr="00DB4121">
              <w:rPr>
                <w:color w:val="000000" w:themeColor="text1"/>
                <w:lang w:val="en-US"/>
              </w:rPr>
              <w:t>2</w:t>
            </w:r>
          </w:p>
        </w:tc>
      </w:tr>
      <w:tr w:rsidR="00E907CB" w:rsidRPr="00DB4121" w:rsidTr="00CE3D3F">
        <w:tc>
          <w:tcPr>
            <w:tcW w:w="771" w:type="dxa"/>
            <w:tcBorders>
              <w:top w:val="single" w:sz="8" w:space="0" w:color="000000"/>
              <w:left w:val="single" w:sz="8" w:space="0" w:color="000000"/>
              <w:bottom w:val="single" w:sz="8" w:space="0" w:color="000000"/>
              <w:right w:val="single" w:sz="8" w:space="0" w:color="000000"/>
            </w:tcBorders>
          </w:tcPr>
          <w:p w:rsidR="00E907CB" w:rsidRPr="00DB4121" w:rsidRDefault="00E907CB" w:rsidP="00CE3D3F">
            <w:pPr>
              <w:spacing w:after="0" w:line="240" w:lineRule="auto"/>
              <w:rPr>
                <w:color w:val="000000" w:themeColor="text1"/>
                <w:lang w:val="en-US" w:eastAsia="pl-PL"/>
              </w:rPr>
            </w:pPr>
          </w:p>
        </w:tc>
        <w:tc>
          <w:tcPr>
            <w:tcW w:w="6761" w:type="dxa"/>
            <w:tcBorders>
              <w:top w:val="single" w:sz="8" w:space="0" w:color="000000"/>
              <w:left w:val="single" w:sz="8" w:space="0" w:color="000000"/>
              <w:bottom w:val="single" w:sz="8" w:space="0" w:color="000000"/>
              <w:right w:val="single" w:sz="8" w:space="0" w:color="000000"/>
            </w:tcBorders>
          </w:tcPr>
          <w:p w:rsidR="00E907CB" w:rsidRPr="00DB4121" w:rsidRDefault="00E907CB" w:rsidP="00CE3D3F">
            <w:pPr>
              <w:spacing w:after="0" w:line="240" w:lineRule="auto"/>
              <w:rPr>
                <w:b/>
                <w:color w:val="000000" w:themeColor="text1"/>
                <w:lang w:val="en-US" w:eastAsia="pl-PL"/>
              </w:rPr>
            </w:pPr>
            <w:r w:rsidRPr="00DB4121">
              <w:rPr>
                <w:b/>
                <w:color w:val="000000" w:themeColor="text1"/>
                <w:sz w:val="22"/>
                <w:lang w:val="en-US" w:eastAsia="pl-PL"/>
              </w:rPr>
              <w:t>Total hours</w:t>
            </w:r>
          </w:p>
        </w:tc>
        <w:tc>
          <w:tcPr>
            <w:tcW w:w="1678" w:type="dxa"/>
            <w:tcBorders>
              <w:top w:val="single" w:sz="8" w:space="0" w:color="000000"/>
              <w:left w:val="single" w:sz="8" w:space="0" w:color="000000"/>
              <w:bottom w:val="single" w:sz="8" w:space="0" w:color="000000"/>
              <w:right w:val="single" w:sz="8" w:space="0" w:color="000000"/>
            </w:tcBorders>
          </w:tcPr>
          <w:p w:rsidR="00E907CB" w:rsidRPr="00DB4121" w:rsidRDefault="00693DF6" w:rsidP="00CE3D3F">
            <w:pPr>
              <w:spacing w:after="0" w:line="240" w:lineRule="auto"/>
              <w:jc w:val="center"/>
              <w:rPr>
                <w:color w:val="000000" w:themeColor="text1"/>
                <w:lang w:val="en-US" w:eastAsia="pl-PL"/>
              </w:rPr>
            </w:pPr>
            <w:r w:rsidRPr="00DB4121">
              <w:rPr>
                <w:color w:val="000000" w:themeColor="text1"/>
                <w:lang w:val="en-US" w:eastAsia="pl-PL"/>
              </w:rPr>
              <w:t>15</w:t>
            </w:r>
          </w:p>
        </w:tc>
      </w:tr>
    </w:tbl>
    <w:p w:rsidR="008370E6" w:rsidRPr="00DB4121" w:rsidRDefault="008370E6" w:rsidP="008370E6">
      <w:pPr>
        <w:spacing w:line="240" w:lineRule="auto"/>
        <w:rPr>
          <w:vanish/>
          <w:color w:val="000000" w:themeColor="text1"/>
          <w:lang w:val="en-US" w:eastAsia="pl-PL"/>
        </w:rPr>
      </w:pPr>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235B91" w:rsidRPr="00DB4121" w:rsidTr="00CE3D3F">
        <w:trPr>
          <w:trHeight w:val="105"/>
        </w:trPr>
        <w:tc>
          <w:tcPr>
            <w:tcW w:w="9225" w:type="dxa"/>
            <w:tcBorders>
              <w:top w:val="single" w:sz="8" w:space="0" w:color="000000"/>
              <w:left w:val="single" w:sz="8" w:space="0" w:color="000000"/>
              <w:bottom w:val="single" w:sz="8" w:space="0" w:color="000000"/>
              <w:right w:val="single" w:sz="8" w:space="0" w:color="000000"/>
            </w:tcBorders>
          </w:tcPr>
          <w:p w:rsidR="008370E6" w:rsidRPr="00DB4121" w:rsidRDefault="008370E6" w:rsidP="00CE3D3F">
            <w:pPr>
              <w:spacing w:before="60" w:after="20" w:line="105" w:lineRule="atLeast"/>
              <w:ind w:left="720" w:hanging="720"/>
              <w:jc w:val="center"/>
              <w:outlineLvl w:val="2"/>
              <w:rPr>
                <w:b/>
                <w:bCs/>
                <w:color w:val="000000" w:themeColor="text1"/>
                <w:lang w:eastAsia="pl-PL"/>
              </w:rPr>
            </w:pPr>
            <w:r w:rsidRPr="00DB4121">
              <w:rPr>
                <w:b/>
                <w:bCs/>
                <w:color w:val="000000" w:themeColor="text1"/>
                <w:lang w:val="en-US" w:eastAsia="pl-PL"/>
              </w:rPr>
              <w:t xml:space="preserve">TEACHING </w:t>
            </w:r>
            <w:r w:rsidRPr="00DB4121">
              <w:rPr>
                <w:b/>
                <w:bCs/>
                <w:color w:val="000000" w:themeColor="text1"/>
                <w:lang w:eastAsia="pl-PL"/>
              </w:rPr>
              <w:t>TOOLS USED</w:t>
            </w:r>
          </w:p>
        </w:tc>
      </w:tr>
      <w:tr w:rsidR="00235B91" w:rsidRPr="00DB4121" w:rsidTr="00CE3D3F">
        <w:trPr>
          <w:trHeight w:val="420"/>
        </w:trPr>
        <w:tc>
          <w:tcPr>
            <w:tcW w:w="0" w:type="auto"/>
            <w:tcBorders>
              <w:top w:val="single" w:sz="8" w:space="0" w:color="000000"/>
              <w:left w:val="single" w:sz="8" w:space="0" w:color="000000"/>
              <w:bottom w:val="single" w:sz="8" w:space="0" w:color="000000"/>
              <w:right w:val="single" w:sz="8" w:space="0" w:color="000000"/>
            </w:tcBorders>
          </w:tcPr>
          <w:p w:rsidR="008370E6" w:rsidRPr="00DB4121" w:rsidRDefault="008370E6" w:rsidP="00CE3D3F">
            <w:pPr>
              <w:spacing w:after="0" w:line="240" w:lineRule="auto"/>
              <w:rPr>
                <w:color w:val="000000" w:themeColor="text1"/>
                <w:lang w:val="en-US"/>
              </w:rPr>
            </w:pPr>
            <w:r w:rsidRPr="00DB4121">
              <w:rPr>
                <w:rStyle w:val="hps"/>
                <w:color w:val="000000" w:themeColor="text1"/>
                <w:lang w:val="en-US"/>
              </w:rPr>
              <w:t>N1. Traditional</w:t>
            </w:r>
            <w:r w:rsidRPr="00DB4121">
              <w:rPr>
                <w:color w:val="000000" w:themeColor="text1"/>
                <w:lang w:val="en-US"/>
              </w:rPr>
              <w:t xml:space="preserve"> </w:t>
            </w:r>
            <w:r w:rsidRPr="00DB4121">
              <w:rPr>
                <w:rStyle w:val="hps"/>
                <w:color w:val="000000" w:themeColor="text1"/>
                <w:lang w:val="en-US"/>
              </w:rPr>
              <w:t>lecture</w:t>
            </w:r>
            <w:r w:rsidRPr="00DB4121">
              <w:rPr>
                <w:color w:val="000000" w:themeColor="text1"/>
                <w:lang w:val="en-US"/>
              </w:rPr>
              <w:t xml:space="preserve"> with </w:t>
            </w:r>
            <w:r w:rsidRPr="00DB4121">
              <w:rPr>
                <w:rStyle w:val="hps"/>
                <w:color w:val="000000" w:themeColor="text1"/>
                <w:lang w:val="en-US"/>
              </w:rPr>
              <w:t>multimedia presentations</w:t>
            </w:r>
          </w:p>
          <w:p w:rsidR="008370E6" w:rsidRPr="00DB4121" w:rsidRDefault="008370E6" w:rsidP="00CE3D3F">
            <w:pPr>
              <w:spacing w:after="0" w:line="240" w:lineRule="auto"/>
              <w:rPr>
                <w:color w:val="000000" w:themeColor="text1"/>
                <w:lang w:val="en-US"/>
              </w:rPr>
            </w:pPr>
            <w:r w:rsidRPr="00DB4121">
              <w:rPr>
                <w:rStyle w:val="hps"/>
                <w:color w:val="000000" w:themeColor="text1"/>
                <w:lang w:val="en-US"/>
              </w:rPr>
              <w:t>N2.</w:t>
            </w:r>
            <w:r w:rsidRPr="00DB4121">
              <w:rPr>
                <w:color w:val="000000" w:themeColor="text1"/>
                <w:lang w:val="en-US"/>
              </w:rPr>
              <w:t xml:space="preserve"> Questions to students during lecture</w:t>
            </w:r>
          </w:p>
          <w:p w:rsidR="008370E6" w:rsidRPr="00DB4121" w:rsidRDefault="008370E6" w:rsidP="00CE3D3F">
            <w:pPr>
              <w:spacing w:after="0" w:line="240" w:lineRule="auto"/>
              <w:rPr>
                <w:color w:val="000000" w:themeColor="text1"/>
                <w:lang w:val="en-US"/>
              </w:rPr>
            </w:pPr>
            <w:r w:rsidRPr="00DB4121">
              <w:rPr>
                <w:rStyle w:val="hps"/>
                <w:color w:val="000000" w:themeColor="text1"/>
                <w:lang w:val="en-US"/>
              </w:rPr>
              <w:t>N3.</w:t>
            </w:r>
            <w:r w:rsidRPr="00DB4121">
              <w:rPr>
                <w:color w:val="000000" w:themeColor="text1"/>
                <w:lang w:val="en-US"/>
              </w:rPr>
              <w:t xml:space="preserve"> C</w:t>
            </w:r>
            <w:r w:rsidRPr="00DB4121">
              <w:rPr>
                <w:rStyle w:val="hps"/>
                <w:color w:val="000000" w:themeColor="text1"/>
                <w:lang w:val="en-US"/>
              </w:rPr>
              <w:t>ase studies presented during lecture</w:t>
            </w:r>
          </w:p>
          <w:p w:rsidR="008370E6" w:rsidRPr="00DB4121" w:rsidRDefault="008370E6" w:rsidP="00CE3D3F">
            <w:pPr>
              <w:spacing w:after="0" w:line="240" w:lineRule="auto"/>
              <w:rPr>
                <w:color w:val="000000" w:themeColor="text1"/>
                <w:lang w:val="en-US"/>
              </w:rPr>
            </w:pPr>
            <w:r w:rsidRPr="00DB4121">
              <w:rPr>
                <w:rStyle w:val="hps"/>
                <w:color w:val="000000" w:themeColor="text1"/>
                <w:lang w:val="en-US"/>
              </w:rPr>
              <w:t>N4.</w:t>
            </w:r>
            <w:r w:rsidRPr="00DB4121">
              <w:rPr>
                <w:color w:val="000000" w:themeColor="text1"/>
                <w:lang w:val="en-US"/>
              </w:rPr>
              <w:t xml:space="preserve"> </w:t>
            </w:r>
            <w:r w:rsidRPr="00DB4121">
              <w:rPr>
                <w:rStyle w:val="hps"/>
                <w:color w:val="000000" w:themeColor="text1"/>
                <w:lang w:val="en-US"/>
              </w:rPr>
              <w:t>Discussion of</w:t>
            </w:r>
            <w:r w:rsidRPr="00DB4121">
              <w:rPr>
                <w:color w:val="000000" w:themeColor="text1"/>
                <w:lang w:val="en-US"/>
              </w:rPr>
              <w:t xml:space="preserve"> </w:t>
            </w:r>
            <w:r w:rsidRPr="00DB4121">
              <w:rPr>
                <w:rStyle w:val="hps"/>
                <w:color w:val="000000" w:themeColor="text1"/>
                <w:lang w:val="en-US"/>
              </w:rPr>
              <w:t>selected issues</w:t>
            </w:r>
          </w:p>
          <w:p w:rsidR="008370E6" w:rsidRPr="00DB4121" w:rsidRDefault="008370E6" w:rsidP="00CE3D3F">
            <w:pPr>
              <w:spacing w:after="0" w:line="240" w:lineRule="auto"/>
              <w:rPr>
                <w:color w:val="000000" w:themeColor="text1"/>
                <w:lang w:val="en-US"/>
              </w:rPr>
            </w:pPr>
            <w:r w:rsidRPr="00DB4121">
              <w:rPr>
                <w:rStyle w:val="hps"/>
                <w:color w:val="000000" w:themeColor="text1"/>
                <w:lang w:val="en-US"/>
              </w:rPr>
              <w:t>N5.</w:t>
            </w:r>
            <w:r w:rsidRPr="00DB4121">
              <w:rPr>
                <w:color w:val="000000" w:themeColor="text1"/>
                <w:lang w:val="en-US"/>
              </w:rPr>
              <w:t xml:space="preserve"> </w:t>
            </w:r>
            <w:r w:rsidR="006F57AA" w:rsidRPr="00DB4121">
              <w:rPr>
                <w:color w:val="000000" w:themeColor="text1"/>
                <w:lang w:val="en-US"/>
              </w:rPr>
              <w:t xml:space="preserve">Analysis and evaluation of </w:t>
            </w:r>
            <w:r w:rsidR="009463CD" w:rsidRPr="00DB4121">
              <w:rPr>
                <w:color w:val="000000" w:themeColor="text1"/>
                <w:lang w:val="en-US"/>
              </w:rPr>
              <w:t xml:space="preserve">real organization’s </w:t>
            </w:r>
            <w:r w:rsidR="008E3403" w:rsidRPr="00DB4121">
              <w:rPr>
                <w:rStyle w:val="result-point"/>
                <w:color w:val="000000" w:themeColor="text1"/>
                <w:lang w:val="en-US"/>
              </w:rPr>
              <w:t>assigned</w:t>
            </w:r>
            <w:r w:rsidR="008E3403" w:rsidRPr="00DB4121">
              <w:rPr>
                <w:color w:val="000000" w:themeColor="text1"/>
                <w:lang w:val="en-US"/>
              </w:rPr>
              <w:t xml:space="preserve"> </w:t>
            </w:r>
            <w:r w:rsidR="00870D9F" w:rsidRPr="00DB4121">
              <w:rPr>
                <w:color w:val="000000" w:themeColor="text1"/>
                <w:lang w:val="en-US"/>
              </w:rPr>
              <w:t xml:space="preserve">characteristics </w:t>
            </w:r>
          </w:p>
          <w:p w:rsidR="008370E6" w:rsidRPr="00DB4121" w:rsidRDefault="008370E6" w:rsidP="00CE3D3F">
            <w:pPr>
              <w:spacing w:after="0" w:line="240" w:lineRule="auto"/>
              <w:rPr>
                <w:color w:val="000000" w:themeColor="text1"/>
                <w:lang w:val="en-US"/>
              </w:rPr>
            </w:pPr>
            <w:r w:rsidRPr="00DB4121">
              <w:rPr>
                <w:rStyle w:val="hps"/>
                <w:color w:val="000000" w:themeColor="text1"/>
                <w:lang w:val="en-US"/>
              </w:rPr>
              <w:t>N6.</w:t>
            </w:r>
            <w:r w:rsidRPr="00DB4121">
              <w:rPr>
                <w:color w:val="000000" w:themeColor="text1"/>
                <w:lang w:val="en-US"/>
              </w:rPr>
              <w:t xml:space="preserve"> </w:t>
            </w:r>
            <w:r w:rsidRPr="00DB4121">
              <w:rPr>
                <w:rStyle w:val="hps"/>
                <w:color w:val="000000" w:themeColor="text1"/>
                <w:lang w:val="en-US"/>
              </w:rPr>
              <w:t>Self-</w:t>
            </w:r>
            <w:r w:rsidRPr="00DB4121">
              <w:rPr>
                <w:color w:val="000000" w:themeColor="text1"/>
                <w:lang w:val="en-US"/>
              </w:rPr>
              <w:t xml:space="preserve">study: </w:t>
            </w:r>
            <w:r w:rsidRPr="00DB4121">
              <w:rPr>
                <w:rStyle w:val="hps"/>
                <w:color w:val="000000" w:themeColor="text1"/>
                <w:lang w:val="en-US"/>
              </w:rPr>
              <w:t>classes</w:t>
            </w:r>
            <w:r w:rsidRPr="00DB4121">
              <w:rPr>
                <w:color w:val="000000" w:themeColor="text1"/>
                <w:lang w:val="en-US"/>
              </w:rPr>
              <w:t xml:space="preserve"> preparation and final assessment preparation </w:t>
            </w:r>
          </w:p>
          <w:p w:rsidR="008370E6" w:rsidRPr="00DB4121" w:rsidRDefault="008370E6" w:rsidP="00CE3D3F">
            <w:pPr>
              <w:spacing w:after="0" w:line="240" w:lineRule="auto"/>
              <w:rPr>
                <w:color w:val="000000" w:themeColor="text1"/>
                <w:lang w:val="en-US"/>
              </w:rPr>
            </w:pPr>
            <w:r w:rsidRPr="00DB4121">
              <w:rPr>
                <w:rStyle w:val="hps"/>
                <w:color w:val="000000" w:themeColor="text1"/>
                <w:lang w:val="en-US"/>
              </w:rPr>
              <w:t>N7. Presentations prepared by</w:t>
            </w:r>
            <w:r w:rsidRPr="00DB4121">
              <w:rPr>
                <w:color w:val="000000" w:themeColor="text1"/>
                <w:lang w:val="en-US"/>
              </w:rPr>
              <w:t xml:space="preserve"> </w:t>
            </w:r>
            <w:r w:rsidRPr="00DB4121">
              <w:rPr>
                <w:rStyle w:val="hps"/>
                <w:color w:val="000000" w:themeColor="text1"/>
                <w:lang w:val="en-US"/>
              </w:rPr>
              <w:t>students</w:t>
            </w:r>
          </w:p>
        </w:tc>
      </w:tr>
    </w:tbl>
    <w:p w:rsidR="008370E6" w:rsidRPr="00DB4121" w:rsidRDefault="008370E6" w:rsidP="008370E6">
      <w:pPr>
        <w:spacing w:line="240" w:lineRule="auto"/>
        <w:jc w:val="center"/>
        <w:rPr>
          <w:color w:val="000000" w:themeColor="text1"/>
          <w:lang w:val="en-US" w:eastAsia="pl-PL"/>
        </w:rPr>
      </w:pPr>
      <w:r w:rsidRPr="00DB4121">
        <w:rPr>
          <w:b/>
          <w:bCs/>
          <w:color w:val="000000" w:themeColor="text1"/>
          <w:sz w:val="22"/>
          <w:lang w:val="en-US" w:eastAsia="pl-PL"/>
        </w:rPr>
        <w:t>EVALUATION OF SUBJECT EDUCATIONAL EFFECTS ACHIEVEMENT</w:t>
      </w:r>
    </w:p>
    <w:tbl>
      <w:tblPr>
        <w:tblW w:w="9285" w:type="dxa"/>
        <w:tblCellMar>
          <w:top w:w="15" w:type="dxa"/>
          <w:left w:w="15" w:type="dxa"/>
          <w:bottom w:w="15" w:type="dxa"/>
          <w:right w:w="15" w:type="dxa"/>
        </w:tblCellMar>
        <w:tblLook w:val="00A0" w:firstRow="1" w:lastRow="0" w:firstColumn="1" w:lastColumn="0" w:noHBand="0" w:noVBand="0"/>
      </w:tblPr>
      <w:tblGrid>
        <w:gridCol w:w="1666"/>
        <w:gridCol w:w="2221"/>
        <w:gridCol w:w="5398"/>
      </w:tblGrid>
      <w:tr w:rsidR="00235B91" w:rsidRPr="00DB4121" w:rsidTr="00BD40C9">
        <w:tc>
          <w:tcPr>
            <w:tcW w:w="1666" w:type="dxa"/>
            <w:tcBorders>
              <w:top w:val="single" w:sz="8" w:space="0" w:color="000000"/>
              <w:left w:val="single" w:sz="8" w:space="0" w:color="000000"/>
              <w:bottom w:val="single" w:sz="8" w:space="0" w:color="000000"/>
              <w:right w:val="single" w:sz="8" w:space="0" w:color="000000"/>
            </w:tcBorders>
          </w:tcPr>
          <w:p w:rsidR="008370E6" w:rsidRPr="00DB4121" w:rsidRDefault="008370E6" w:rsidP="00C31C5C">
            <w:pPr>
              <w:spacing w:after="0" w:line="240" w:lineRule="auto"/>
              <w:jc w:val="center"/>
              <w:rPr>
                <w:color w:val="000000" w:themeColor="text1"/>
                <w:lang w:val="en-US" w:eastAsia="pl-PL"/>
              </w:rPr>
            </w:pPr>
            <w:r w:rsidRPr="00DB4121">
              <w:rPr>
                <w:b/>
                <w:bCs/>
                <w:color w:val="000000" w:themeColor="text1"/>
                <w:sz w:val="22"/>
                <w:lang w:val="en-US" w:eastAsia="pl-PL"/>
              </w:rPr>
              <w:t>Evaluation</w:t>
            </w:r>
            <w:r w:rsidRPr="00DB4121">
              <w:rPr>
                <w:b/>
                <w:bCs/>
                <w:color w:val="000000" w:themeColor="text1"/>
                <w:lang w:val="en-US" w:eastAsia="pl-PL"/>
              </w:rPr>
              <w:t xml:space="preserve"> </w:t>
            </w:r>
            <w:r w:rsidRPr="00DB4121">
              <w:rPr>
                <w:color w:val="000000" w:themeColor="text1"/>
                <w:lang w:val="en-US" w:eastAsia="pl-PL"/>
              </w:rPr>
              <w:t>(F – forming (during semester), P – concluding (at semester end)</w:t>
            </w:r>
          </w:p>
        </w:tc>
        <w:tc>
          <w:tcPr>
            <w:tcW w:w="2221" w:type="dxa"/>
            <w:tcBorders>
              <w:top w:val="single" w:sz="8" w:space="0" w:color="000000"/>
              <w:left w:val="single" w:sz="8" w:space="0" w:color="000000"/>
              <w:bottom w:val="single" w:sz="8" w:space="0" w:color="000000"/>
              <w:right w:val="single" w:sz="8" w:space="0" w:color="000000"/>
            </w:tcBorders>
          </w:tcPr>
          <w:p w:rsidR="008370E6" w:rsidRPr="00DB4121" w:rsidRDefault="008370E6" w:rsidP="00C31C5C">
            <w:pPr>
              <w:spacing w:after="0" w:line="240" w:lineRule="auto"/>
              <w:jc w:val="center"/>
              <w:rPr>
                <w:color w:val="000000" w:themeColor="text1"/>
                <w:lang w:eastAsia="pl-PL"/>
              </w:rPr>
            </w:pPr>
            <w:proofErr w:type="spellStart"/>
            <w:r w:rsidRPr="00DB4121">
              <w:rPr>
                <w:color w:val="000000" w:themeColor="text1"/>
                <w:sz w:val="22"/>
                <w:lang w:eastAsia="pl-PL"/>
              </w:rPr>
              <w:t>Educational</w:t>
            </w:r>
            <w:proofErr w:type="spellEnd"/>
            <w:r w:rsidRPr="00DB4121">
              <w:rPr>
                <w:color w:val="000000" w:themeColor="text1"/>
                <w:sz w:val="22"/>
                <w:lang w:eastAsia="pl-PL"/>
              </w:rPr>
              <w:t xml:space="preserve"> </w:t>
            </w:r>
            <w:proofErr w:type="spellStart"/>
            <w:r w:rsidRPr="00DB4121">
              <w:rPr>
                <w:color w:val="000000" w:themeColor="text1"/>
                <w:sz w:val="22"/>
                <w:lang w:eastAsia="pl-PL"/>
              </w:rPr>
              <w:t>effect</w:t>
            </w:r>
            <w:proofErr w:type="spellEnd"/>
            <w:r w:rsidRPr="00DB4121">
              <w:rPr>
                <w:color w:val="000000" w:themeColor="text1"/>
                <w:sz w:val="22"/>
                <w:lang w:eastAsia="pl-PL"/>
              </w:rPr>
              <w:t xml:space="preserve"> </w:t>
            </w:r>
            <w:proofErr w:type="spellStart"/>
            <w:r w:rsidRPr="00DB4121">
              <w:rPr>
                <w:color w:val="000000" w:themeColor="text1"/>
                <w:sz w:val="22"/>
                <w:lang w:eastAsia="pl-PL"/>
              </w:rPr>
              <w:t>number</w:t>
            </w:r>
            <w:proofErr w:type="spellEnd"/>
          </w:p>
        </w:tc>
        <w:tc>
          <w:tcPr>
            <w:tcW w:w="5398" w:type="dxa"/>
            <w:tcBorders>
              <w:top w:val="single" w:sz="8" w:space="0" w:color="000000"/>
              <w:left w:val="single" w:sz="8" w:space="0" w:color="000000"/>
              <w:bottom w:val="single" w:sz="8" w:space="0" w:color="000000"/>
              <w:right w:val="single" w:sz="8" w:space="0" w:color="000000"/>
            </w:tcBorders>
          </w:tcPr>
          <w:p w:rsidR="008370E6" w:rsidRPr="00DB4121" w:rsidRDefault="008370E6" w:rsidP="00C31C5C">
            <w:pPr>
              <w:spacing w:after="0" w:line="240" w:lineRule="auto"/>
              <w:jc w:val="center"/>
              <w:rPr>
                <w:color w:val="000000" w:themeColor="text1"/>
                <w:lang w:val="en-US" w:eastAsia="pl-PL"/>
              </w:rPr>
            </w:pPr>
            <w:r w:rsidRPr="00DB4121">
              <w:rPr>
                <w:color w:val="000000" w:themeColor="text1"/>
                <w:sz w:val="22"/>
                <w:lang w:val="en-US" w:eastAsia="pl-PL"/>
              </w:rPr>
              <w:t>Way of evaluating educational effect achievement</w:t>
            </w:r>
          </w:p>
        </w:tc>
      </w:tr>
      <w:tr w:rsidR="00677450" w:rsidRPr="00DB4121" w:rsidTr="00CE3D3F">
        <w:tc>
          <w:tcPr>
            <w:tcW w:w="0" w:type="auto"/>
            <w:tcBorders>
              <w:top w:val="single" w:sz="8" w:space="0" w:color="000000"/>
              <w:left w:val="single" w:sz="8" w:space="0" w:color="000000"/>
              <w:bottom w:val="single" w:sz="8" w:space="0" w:color="000000"/>
              <w:right w:val="single" w:sz="8" w:space="0" w:color="000000"/>
            </w:tcBorders>
            <w:vAlign w:val="center"/>
          </w:tcPr>
          <w:p w:rsidR="00677450" w:rsidRPr="00DB4121" w:rsidRDefault="00677450" w:rsidP="00C22419">
            <w:pPr>
              <w:jc w:val="center"/>
              <w:rPr>
                <w:color w:val="000000"/>
                <w:sz w:val="22"/>
                <w:szCs w:val="22"/>
              </w:rPr>
            </w:pPr>
            <w:r w:rsidRPr="00DB4121">
              <w:rPr>
                <w:color w:val="000000"/>
                <w:sz w:val="22"/>
                <w:szCs w:val="22"/>
              </w:rPr>
              <w:t>F1</w:t>
            </w:r>
          </w:p>
        </w:tc>
        <w:tc>
          <w:tcPr>
            <w:tcW w:w="0" w:type="auto"/>
            <w:tcBorders>
              <w:top w:val="single" w:sz="8" w:space="0" w:color="000000"/>
              <w:left w:val="single" w:sz="8" w:space="0" w:color="000000"/>
              <w:bottom w:val="single" w:sz="8" w:space="0" w:color="000000"/>
              <w:right w:val="single" w:sz="8" w:space="0" w:color="000000"/>
            </w:tcBorders>
            <w:vAlign w:val="center"/>
          </w:tcPr>
          <w:p w:rsidR="00677450" w:rsidRPr="00DB4121" w:rsidRDefault="00677450" w:rsidP="00C50D89">
            <w:pPr>
              <w:pStyle w:val="Akapitzlist"/>
              <w:ind w:left="0"/>
              <w:rPr>
                <w:color w:val="000000"/>
                <w:sz w:val="22"/>
                <w:szCs w:val="22"/>
              </w:rPr>
            </w:pPr>
            <w:r w:rsidRPr="00DB4121">
              <w:rPr>
                <w:color w:val="000000"/>
                <w:sz w:val="22"/>
                <w:szCs w:val="22"/>
              </w:rPr>
              <w:t>PEK_W01</w:t>
            </w:r>
          </w:p>
        </w:tc>
        <w:tc>
          <w:tcPr>
            <w:tcW w:w="0" w:type="auto"/>
            <w:tcBorders>
              <w:top w:val="single" w:sz="8" w:space="0" w:color="000000"/>
              <w:left w:val="single" w:sz="8" w:space="0" w:color="000000"/>
              <w:bottom w:val="single" w:sz="8" w:space="0" w:color="000000"/>
              <w:right w:val="single" w:sz="8" w:space="0" w:color="000000"/>
            </w:tcBorders>
            <w:vAlign w:val="center"/>
          </w:tcPr>
          <w:p w:rsidR="00677450" w:rsidRPr="00DB4121" w:rsidRDefault="00677450" w:rsidP="00677450">
            <w:pPr>
              <w:spacing w:after="0" w:line="240" w:lineRule="auto"/>
              <w:rPr>
                <w:color w:val="000000" w:themeColor="text1"/>
                <w:sz w:val="22"/>
                <w:szCs w:val="22"/>
                <w:lang w:val="en-US"/>
              </w:rPr>
            </w:pPr>
            <w:r w:rsidRPr="00DB4121">
              <w:rPr>
                <w:rFonts w:eastAsia="Times New Roman"/>
                <w:lang w:val="en" w:eastAsia="pl-PL"/>
              </w:rPr>
              <w:t>Activity during lectures</w:t>
            </w:r>
            <w:r w:rsidRPr="00DB4121">
              <w:rPr>
                <w:rFonts w:eastAsia="Times New Roman"/>
                <w:lang w:val="en" w:eastAsia="pl-PL"/>
              </w:rPr>
              <w:br/>
              <w:t>Small tests</w:t>
            </w:r>
            <w:r w:rsidRPr="00DB4121">
              <w:rPr>
                <w:rFonts w:eastAsia="Times New Roman"/>
                <w:lang w:val="en" w:eastAsia="pl-PL"/>
              </w:rPr>
              <w:br/>
              <w:t>Presentation of self-work results</w:t>
            </w:r>
          </w:p>
        </w:tc>
      </w:tr>
      <w:tr w:rsidR="00677450" w:rsidRPr="00DB4121" w:rsidTr="00CE3D3F">
        <w:tc>
          <w:tcPr>
            <w:tcW w:w="0" w:type="auto"/>
            <w:tcBorders>
              <w:top w:val="single" w:sz="8" w:space="0" w:color="000000"/>
              <w:left w:val="single" w:sz="8" w:space="0" w:color="000000"/>
              <w:bottom w:val="single" w:sz="8" w:space="0" w:color="000000"/>
              <w:right w:val="single" w:sz="8" w:space="0" w:color="000000"/>
            </w:tcBorders>
            <w:vAlign w:val="center"/>
          </w:tcPr>
          <w:p w:rsidR="00677450" w:rsidRPr="00DB4121" w:rsidRDefault="00677450" w:rsidP="00C22419">
            <w:pPr>
              <w:jc w:val="center"/>
              <w:rPr>
                <w:color w:val="000000"/>
                <w:sz w:val="22"/>
                <w:szCs w:val="22"/>
                <w:lang w:val="en-US"/>
              </w:rPr>
            </w:pPr>
            <w:r w:rsidRPr="00DB4121">
              <w:rPr>
                <w:color w:val="000000"/>
                <w:sz w:val="22"/>
                <w:szCs w:val="22"/>
                <w:lang w:val="en-US"/>
              </w:rPr>
              <w:t>F2</w:t>
            </w:r>
          </w:p>
        </w:tc>
        <w:tc>
          <w:tcPr>
            <w:tcW w:w="0" w:type="auto"/>
            <w:tcBorders>
              <w:top w:val="single" w:sz="8" w:space="0" w:color="000000"/>
              <w:left w:val="single" w:sz="8" w:space="0" w:color="000000"/>
              <w:bottom w:val="single" w:sz="8" w:space="0" w:color="000000"/>
              <w:right w:val="single" w:sz="8" w:space="0" w:color="000000"/>
            </w:tcBorders>
            <w:vAlign w:val="center"/>
          </w:tcPr>
          <w:p w:rsidR="00677450" w:rsidRPr="00DB4121" w:rsidRDefault="00677450" w:rsidP="00C22419">
            <w:pPr>
              <w:pStyle w:val="Akapitzlist"/>
              <w:ind w:left="0"/>
              <w:rPr>
                <w:color w:val="000000"/>
                <w:sz w:val="22"/>
                <w:szCs w:val="22"/>
              </w:rPr>
            </w:pPr>
            <w:r w:rsidRPr="00DB4121">
              <w:rPr>
                <w:color w:val="000000"/>
                <w:sz w:val="22"/>
                <w:szCs w:val="22"/>
              </w:rPr>
              <w:t>PEK_W01</w:t>
            </w:r>
          </w:p>
          <w:p w:rsidR="00677450" w:rsidRPr="00DB4121" w:rsidRDefault="00677450" w:rsidP="00C22419">
            <w:pPr>
              <w:pStyle w:val="Akapitzlist"/>
              <w:ind w:left="0"/>
              <w:rPr>
                <w:color w:val="000000"/>
                <w:sz w:val="22"/>
                <w:szCs w:val="22"/>
              </w:rPr>
            </w:pPr>
            <w:r w:rsidRPr="00DB4121">
              <w:rPr>
                <w:color w:val="000000"/>
                <w:sz w:val="22"/>
                <w:szCs w:val="22"/>
              </w:rPr>
              <w:t>PEK_U01</w:t>
            </w:r>
          </w:p>
          <w:p w:rsidR="00677450" w:rsidRPr="00DB4121" w:rsidRDefault="00677450" w:rsidP="00C50D89">
            <w:pPr>
              <w:pStyle w:val="Akapitzlist"/>
              <w:ind w:left="0"/>
              <w:rPr>
                <w:color w:val="000000"/>
                <w:sz w:val="22"/>
                <w:szCs w:val="22"/>
              </w:rPr>
            </w:pPr>
            <w:r w:rsidRPr="00DB4121">
              <w:rPr>
                <w:color w:val="000000"/>
                <w:sz w:val="22"/>
                <w:szCs w:val="22"/>
              </w:rPr>
              <w:t>PEK_K01</w:t>
            </w:r>
          </w:p>
        </w:tc>
        <w:tc>
          <w:tcPr>
            <w:tcW w:w="0" w:type="auto"/>
            <w:tcBorders>
              <w:top w:val="single" w:sz="8" w:space="0" w:color="000000"/>
              <w:left w:val="single" w:sz="8" w:space="0" w:color="000000"/>
              <w:bottom w:val="single" w:sz="8" w:space="0" w:color="000000"/>
              <w:right w:val="single" w:sz="8" w:space="0" w:color="000000"/>
            </w:tcBorders>
            <w:vAlign w:val="center"/>
          </w:tcPr>
          <w:p w:rsidR="00677450" w:rsidRPr="00DB4121" w:rsidRDefault="00677450" w:rsidP="00C50D89">
            <w:pPr>
              <w:spacing w:after="0" w:line="240" w:lineRule="auto"/>
              <w:rPr>
                <w:color w:val="000000" w:themeColor="text1"/>
                <w:sz w:val="22"/>
                <w:szCs w:val="22"/>
                <w:lang w:val="en-US"/>
              </w:rPr>
            </w:pPr>
            <w:r w:rsidRPr="00DB4121">
              <w:rPr>
                <w:rFonts w:eastAsia="Times New Roman"/>
                <w:lang w:val="en" w:eastAsia="pl-PL"/>
              </w:rPr>
              <w:t>Activity during classes</w:t>
            </w:r>
            <w:r w:rsidRPr="00DB4121">
              <w:rPr>
                <w:rFonts w:eastAsia="Times New Roman"/>
                <w:lang w:val="en" w:eastAsia="pl-PL"/>
              </w:rPr>
              <w:br/>
              <w:t>Work in groups</w:t>
            </w:r>
            <w:r w:rsidRPr="00DB4121">
              <w:rPr>
                <w:rFonts w:eastAsia="Times New Roman"/>
                <w:lang w:val="en" w:eastAsia="pl-PL"/>
              </w:rPr>
              <w:br/>
              <w:t>Preparation and presentation of the project</w:t>
            </w:r>
          </w:p>
        </w:tc>
      </w:tr>
      <w:tr w:rsidR="00677450" w:rsidRPr="00DB4121" w:rsidTr="004C681F">
        <w:tc>
          <w:tcPr>
            <w:tcW w:w="0" w:type="auto"/>
            <w:tcBorders>
              <w:top w:val="single" w:sz="8" w:space="0" w:color="000000"/>
              <w:left w:val="single" w:sz="8" w:space="0" w:color="000000"/>
              <w:bottom w:val="single" w:sz="8" w:space="0" w:color="000000"/>
              <w:right w:val="single" w:sz="8" w:space="0" w:color="000000"/>
            </w:tcBorders>
            <w:vAlign w:val="center"/>
          </w:tcPr>
          <w:p w:rsidR="00677450" w:rsidRPr="00DB4121" w:rsidRDefault="00677450" w:rsidP="00C71E39">
            <w:pPr>
              <w:jc w:val="center"/>
              <w:rPr>
                <w:color w:val="000000"/>
                <w:sz w:val="22"/>
                <w:szCs w:val="22"/>
              </w:rPr>
            </w:pPr>
            <w:r w:rsidRPr="00DB4121">
              <w:rPr>
                <w:color w:val="000000"/>
                <w:sz w:val="22"/>
                <w:szCs w:val="22"/>
                <w:lang w:val="en-US"/>
              </w:rPr>
              <w:t>F</w:t>
            </w:r>
            <w:r w:rsidRPr="00DB4121">
              <w:rPr>
                <w:color w:val="000000"/>
                <w:sz w:val="22"/>
                <w:szCs w:val="22"/>
              </w:rPr>
              <w:t>3</w:t>
            </w:r>
          </w:p>
        </w:tc>
        <w:tc>
          <w:tcPr>
            <w:tcW w:w="0" w:type="auto"/>
            <w:tcBorders>
              <w:top w:val="single" w:sz="8" w:space="0" w:color="000000"/>
              <w:left w:val="single" w:sz="8" w:space="0" w:color="000000"/>
              <w:bottom w:val="single" w:sz="8" w:space="0" w:color="000000"/>
              <w:right w:val="single" w:sz="8" w:space="0" w:color="000000"/>
            </w:tcBorders>
            <w:vAlign w:val="center"/>
          </w:tcPr>
          <w:p w:rsidR="00677450" w:rsidRPr="00DB4121" w:rsidRDefault="00677450" w:rsidP="00C71E39">
            <w:pPr>
              <w:pStyle w:val="Akapitzlist"/>
              <w:ind w:left="0"/>
              <w:rPr>
                <w:color w:val="000000"/>
                <w:sz w:val="22"/>
                <w:szCs w:val="22"/>
              </w:rPr>
            </w:pPr>
            <w:r w:rsidRPr="00DB4121">
              <w:rPr>
                <w:color w:val="000000"/>
                <w:sz w:val="22"/>
                <w:szCs w:val="22"/>
              </w:rPr>
              <w:t xml:space="preserve">PEK_W01 </w:t>
            </w:r>
          </w:p>
          <w:p w:rsidR="00677450" w:rsidRPr="00DB4121" w:rsidRDefault="00677450" w:rsidP="00C71E39">
            <w:pPr>
              <w:pStyle w:val="Akapitzlist"/>
              <w:ind w:left="0"/>
              <w:rPr>
                <w:color w:val="000000"/>
                <w:sz w:val="22"/>
                <w:szCs w:val="22"/>
              </w:rPr>
            </w:pPr>
            <w:r w:rsidRPr="00DB4121">
              <w:rPr>
                <w:color w:val="000000"/>
                <w:sz w:val="22"/>
                <w:szCs w:val="22"/>
              </w:rPr>
              <w:t>PEK_U01</w:t>
            </w:r>
          </w:p>
        </w:tc>
        <w:tc>
          <w:tcPr>
            <w:tcW w:w="0" w:type="auto"/>
            <w:tcBorders>
              <w:top w:val="single" w:sz="8" w:space="0" w:color="000000"/>
              <w:left w:val="single" w:sz="8" w:space="0" w:color="000000"/>
              <w:bottom w:val="single" w:sz="8" w:space="0" w:color="000000"/>
              <w:right w:val="single" w:sz="8" w:space="0" w:color="000000"/>
            </w:tcBorders>
            <w:vAlign w:val="center"/>
          </w:tcPr>
          <w:p w:rsidR="00677450" w:rsidRPr="00DB4121" w:rsidRDefault="00677450" w:rsidP="00677450">
            <w:pPr>
              <w:spacing w:after="0" w:line="240" w:lineRule="auto"/>
              <w:rPr>
                <w:color w:val="000000" w:themeColor="text1"/>
                <w:sz w:val="22"/>
                <w:szCs w:val="22"/>
                <w:lang w:val="en-US"/>
              </w:rPr>
            </w:pPr>
            <w:r w:rsidRPr="00DB4121">
              <w:rPr>
                <w:rFonts w:eastAsia="Times New Roman"/>
                <w:lang w:val="en" w:eastAsia="pl-PL"/>
              </w:rPr>
              <w:t>Final test</w:t>
            </w:r>
          </w:p>
        </w:tc>
      </w:tr>
      <w:tr w:rsidR="00C50D89" w:rsidRPr="00DB4121" w:rsidTr="008C0317">
        <w:tc>
          <w:tcPr>
            <w:tcW w:w="0" w:type="auto"/>
            <w:gridSpan w:val="3"/>
            <w:tcBorders>
              <w:top w:val="single" w:sz="8" w:space="0" w:color="000000"/>
              <w:left w:val="single" w:sz="8" w:space="0" w:color="000000"/>
              <w:bottom w:val="single" w:sz="8" w:space="0" w:color="000000"/>
              <w:right w:val="single" w:sz="8" w:space="0" w:color="000000"/>
            </w:tcBorders>
          </w:tcPr>
          <w:p w:rsidR="00C50D89" w:rsidRPr="00DB4121" w:rsidRDefault="00C50D89" w:rsidP="009463CD">
            <w:pPr>
              <w:spacing w:after="0" w:line="240" w:lineRule="auto"/>
              <w:jc w:val="center"/>
              <w:rPr>
                <w:color w:val="000000" w:themeColor="text1"/>
                <w:sz w:val="22"/>
                <w:szCs w:val="22"/>
                <w:lang w:val="en-US"/>
              </w:rPr>
            </w:pPr>
            <w:r w:rsidRPr="00DB4121">
              <w:rPr>
                <w:color w:val="000000"/>
                <w:sz w:val="22"/>
                <w:szCs w:val="22"/>
              </w:rPr>
              <w:t>P=0,25*F1+0,25*F2+0,5*F3</w:t>
            </w:r>
          </w:p>
        </w:tc>
      </w:tr>
    </w:tbl>
    <w:p w:rsidR="008370E6" w:rsidRPr="00DB4121" w:rsidRDefault="008370E6" w:rsidP="008370E6">
      <w:pPr>
        <w:spacing w:line="240" w:lineRule="auto"/>
        <w:rPr>
          <w:vanish/>
          <w:color w:val="000000" w:themeColor="text1"/>
          <w:lang w:val="en-US" w:eastAsia="pl-PL"/>
        </w:rPr>
      </w:pPr>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235B91" w:rsidRPr="00DB4121" w:rsidTr="006F57AA">
        <w:trPr>
          <w:trHeight w:val="225"/>
        </w:trPr>
        <w:tc>
          <w:tcPr>
            <w:tcW w:w="9225" w:type="dxa"/>
            <w:tcBorders>
              <w:top w:val="single" w:sz="8" w:space="0" w:color="000000"/>
              <w:left w:val="single" w:sz="8" w:space="0" w:color="000000"/>
              <w:bottom w:val="single" w:sz="8" w:space="0" w:color="000000"/>
              <w:right w:val="single" w:sz="8" w:space="0" w:color="000000"/>
            </w:tcBorders>
          </w:tcPr>
          <w:p w:rsidR="008370E6" w:rsidRPr="00DB4121" w:rsidRDefault="008370E6" w:rsidP="00CE3D3F">
            <w:pPr>
              <w:spacing w:before="60" w:after="40" w:line="225" w:lineRule="atLeast"/>
              <w:jc w:val="center"/>
              <w:rPr>
                <w:color w:val="000000" w:themeColor="text1"/>
                <w:lang w:eastAsia="pl-PL"/>
              </w:rPr>
            </w:pPr>
            <w:r w:rsidRPr="00DB4121">
              <w:rPr>
                <w:b/>
                <w:bCs/>
                <w:color w:val="000000" w:themeColor="text1"/>
                <w:lang w:eastAsia="pl-PL"/>
              </w:rPr>
              <w:t>PRIMARY AND SECONDARY LITERATURE</w:t>
            </w:r>
          </w:p>
        </w:tc>
      </w:tr>
      <w:tr w:rsidR="00235B91" w:rsidRPr="00DB4121" w:rsidTr="00F31260">
        <w:trPr>
          <w:trHeight w:val="1138"/>
        </w:trPr>
        <w:tc>
          <w:tcPr>
            <w:tcW w:w="0" w:type="auto"/>
            <w:tcBorders>
              <w:top w:val="single" w:sz="8" w:space="0" w:color="000000"/>
              <w:left w:val="single" w:sz="8" w:space="0" w:color="000000"/>
              <w:bottom w:val="single" w:sz="8" w:space="0" w:color="000000"/>
              <w:right w:val="single" w:sz="8" w:space="0" w:color="000000"/>
            </w:tcBorders>
          </w:tcPr>
          <w:p w:rsidR="008370E6" w:rsidRPr="00DB4121" w:rsidRDefault="008370E6" w:rsidP="00CE3D3F">
            <w:pPr>
              <w:spacing w:after="60" w:line="240" w:lineRule="auto"/>
              <w:rPr>
                <w:b/>
                <w:bCs/>
                <w:caps/>
                <w:color w:val="000000" w:themeColor="text1"/>
                <w:u w:val="single"/>
                <w:lang w:val="en-US" w:eastAsia="pl-PL"/>
              </w:rPr>
            </w:pPr>
            <w:r w:rsidRPr="00DB4121">
              <w:rPr>
                <w:b/>
                <w:bCs/>
                <w:caps/>
                <w:color w:val="000000" w:themeColor="text1"/>
                <w:u w:val="single"/>
                <w:lang w:val="en-US" w:eastAsia="pl-PL"/>
              </w:rPr>
              <w:t>PRIMARY LITERATURE:</w:t>
            </w:r>
          </w:p>
          <w:p w:rsidR="00677450" w:rsidRPr="00DB4121" w:rsidRDefault="00677450" w:rsidP="00677450">
            <w:pPr>
              <w:numPr>
                <w:ilvl w:val="0"/>
                <w:numId w:val="5"/>
              </w:numPr>
              <w:suppressAutoHyphens/>
              <w:spacing w:after="0" w:line="240" w:lineRule="auto"/>
            </w:pPr>
            <w:proofErr w:type="spellStart"/>
            <w:r w:rsidRPr="00DB4121">
              <w:t>Ciecińska</w:t>
            </w:r>
            <w:proofErr w:type="spellEnd"/>
            <w:r w:rsidRPr="00DB4121">
              <w:t xml:space="preserve"> B. i inni, Systemy zarządzania bezpieczeństwem w przedsiębiorstwie, Oficyna Wyd. Politechniki Rzeszowskiej, Rzeszów, 2006</w:t>
            </w:r>
          </w:p>
          <w:p w:rsidR="00677450" w:rsidRPr="00DB4121" w:rsidRDefault="00677450" w:rsidP="00677450">
            <w:pPr>
              <w:numPr>
                <w:ilvl w:val="0"/>
                <w:numId w:val="5"/>
              </w:numPr>
              <w:suppressAutoHyphens/>
              <w:spacing w:after="0" w:line="240" w:lineRule="auto"/>
            </w:pPr>
            <w:r w:rsidRPr="00DB4121">
              <w:t>Gajdzik B., Wyciślik A., Jakość, środowisko i bezpieczeństwo pracy w zarządzaniu przedsiębiorstwem, Wyd. Politechniki Śląskiej, Gliwice, 2010.</w:t>
            </w:r>
          </w:p>
          <w:p w:rsidR="00677450" w:rsidRPr="00DB4121" w:rsidRDefault="00677450" w:rsidP="00677450">
            <w:pPr>
              <w:numPr>
                <w:ilvl w:val="0"/>
                <w:numId w:val="5"/>
              </w:numPr>
              <w:suppressAutoHyphens/>
              <w:spacing w:after="0" w:line="240" w:lineRule="auto"/>
            </w:pPr>
            <w:r w:rsidRPr="00DB4121">
              <w:t>Horst W., Ryzyko zawodowe na stanowisku pracy. Część I. Ergonomiczne czynniki ryzyka, Wyd. Politechniki Poznańskiej , Poznań, 2004</w:t>
            </w:r>
          </w:p>
          <w:p w:rsidR="00677450" w:rsidRPr="00DB4121" w:rsidRDefault="00677450" w:rsidP="00677450">
            <w:pPr>
              <w:numPr>
                <w:ilvl w:val="0"/>
                <w:numId w:val="5"/>
              </w:numPr>
              <w:suppressAutoHyphens/>
              <w:spacing w:after="0" w:line="240" w:lineRule="auto"/>
            </w:pPr>
            <w:r w:rsidRPr="00DB4121">
              <w:t xml:space="preserve">Karczewski J.T., Karczewska K.W., Zarządzanie bezpieczeństwem pracy, Ośrodek Doradztwa i Doskonalenia Kadr, Gdańsk, 2012 </w:t>
            </w:r>
          </w:p>
          <w:p w:rsidR="00677450" w:rsidRPr="00DB4121" w:rsidRDefault="00677450" w:rsidP="00677450">
            <w:pPr>
              <w:numPr>
                <w:ilvl w:val="0"/>
                <w:numId w:val="5"/>
              </w:numPr>
              <w:suppressAutoHyphens/>
              <w:spacing w:after="0" w:line="240" w:lineRule="auto"/>
            </w:pPr>
            <w:r w:rsidRPr="00DB4121">
              <w:t>Lewandowski J., Zarządzanie bezpieczeństwem pracy w przedsiębiorstwie, Wyd. Politechniki Łódzkiej, Łódź, 2000</w:t>
            </w:r>
          </w:p>
          <w:p w:rsidR="00677450" w:rsidRPr="00DB4121" w:rsidRDefault="00677450" w:rsidP="00677450">
            <w:pPr>
              <w:numPr>
                <w:ilvl w:val="0"/>
                <w:numId w:val="5"/>
              </w:numPr>
              <w:suppressAutoHyphens/>
              <w:spacing w:after="0" w:line="240" w:lineRule="auto"/>
            </w:pPr>
            <w:r w:rsidRPr="00DB4121">
              <w:t>PN-N-18001:2004. System zarządzania BHP.</w:t>
            </w:r>
          </w:p>
          <w:p w:rsidR="00677450" w:rsidRPr="00DB4121" w:rsidRDefault="00677450" w:rsidP="00CE3D3F">
            <w:pPr>
              <w:spacing w:after="60" w:line="240" w:lineRule="auto"/>
              <w:rPr>
                <w:b/>
                <w:bCs/>
                <w:caps/>
                <w:color w:val="000000" w:themeColor="text1"/>
                <w:u w:val="single"/>
                <w:lang w:eastAsia="pl-PL"/>
              </w:rPr>
            </w:pPr>
          </w:p>
          <w:p w:rsidR="008370E6" w:rsidRPr="00DB4121" w:rsidRDefault="008370E6" w:rsidP="00F31260">
            <w:pPr>
              <w:spacing w:after="60" w:line="240" w:lineRule="auto"/>
              <w:rPr>
                <w:b/>
                <w:bCs/>
                <w:caps/>
                <w:color w:val="000000" w:themeColor="text1"/>
                <w:u w:val="single"/>
                <w:lang w:val="en-US" w:eastAsia="pl-PL"/>
              </w:rPr>
            </w:pPr>
            <w:r w:rsidRPr="00DB4121">
              <w:rPr>
                <w:b/>
                <w:bCs/>
                <w:caps/>
                <w:color w:val="000000" w:themeColor="text1"/>
                <w:u w:val="single"/>
                <w:lang w:val="en-US" w:eastAsia="pl-PL"/>
              </w:rPr>
              <w:t>SECONDARY LITERATURE:</w:t>
            </w:r>
          </w:p>
          <w:p w:rsidR="00677450" w:rsidRPr="00DB4121" w:rsidRDefault="00677450" w:rsidP="00677450">
            <w:pPr>
              <w:numPr>
                <w:ilvl w:val="0"/>
                <w:numId w:val="6"/>
              </w:numPr>
              <w:suppressAutoHyphens/>
              <w:spacing w:after="0" w:line="240" w:lineRule="auto"/>
            </w:pPr>
            <w:r w:rsidRPr="00DB4121">
              <w:t xml:space="preserve">Kodeks pracy ustawa z dnia 26 czerwca 1974 r. (tekst jednolity: Dz. U. z 1998 r. Nr 21, poz. 94 ze zm.) </w:t>
            </w:r>
          </w:p>
          <w:p w:rsidR="00677450" w:rsidRPr="00DB4121" w:rsidRDefault="00677450" w:rsidP="00677450">
            <w:pPr>
              <w:numPr>
                <w:ilvl w:val="0"/>
                <w:numId w:val="6"/>
              </w:numPr>
              <w:suppressAutoHyphens/>
              <w:spacing w:after="0" w:line="240" w:lineRule="auto"/>
            </w:pPr>
            <w:r w:rsidRPr="00DB4121">
              <w:t xml:space="preserve">Fijałkowski T., Wypadki przy </w:t>
            </w:r>
            <w:proofErr w:type="spellStart"/>
            <w:r w:rsidRPr="00DB4121">
              <w:t>pracy.Choroby</w:t>
            </w:r>
            <w:proofErr w:type="spellEnd"/>
            <w:r w:rsidRPr="00DB4121">
              <w:t xml:space="preserve"> zawodowe. Rehabilitacja zawodowa. Wydawnictwo DIFIN, Warszawa 2003</w:t>
            </w:r>
          </w:p>
          <w:p w:rsidR="00677450" w:rsidRPr="00DB4121" w:rsidRDefault="00677450" w:rsidP="00677450">
            <w:pPr>
              <w:numPr>
                <w:ilvl w:val="0"/>
                <w:numId w:val="6"/>
              </w:numPr>
              <w:suppressAutoHyphens/>
              <w:spacing w:after="0" w:line="240" w:lineRule="auto"/>
              <w:rPr>
                <w:lang w:eastAsia="ar-SA"/>
              </w:rPr>
            </w:pPr>
            <w:r w:rsidRPr="00DB4121">
              <w:lastRenderedPageBreak/>
              <w:t xml:space="preserve">Górska E., Lewandowski J., </w:t>
            </w:r>
            <w:r w:rsidRPr="00DB4121">
              <w:rPr>
                <w:lang w:eastAsia="pl-PL"/>
              </w:rPr>
              <w:t>Zarządzanie i organizacja środowiska pracy, Oficyna Wydawnicza Politechniki Warszawskiej, 2010.</w:t>
            </w:r>
          </w:p>
          <w:p w:rsidR="00677450" w:rsidRPr="00DB4121" w:rsidRDefault="00677450" w:rsidP="00677450">
            <w:pPr>
              <w:numPr>
                <w:ilvl w:val="0"/>
                <w:numId w:val="6"/>
              </w:numPr>
              <w:suppressAutoHyphens/>
              <w:spacing w:after="0" w:line="240" w:lineRule="auto"/>
            </w:pPr>
            <w:proofErr w:type="spellStart"/>
            <w:r w:rsidRPr="00DB4121">
              <w:t>Lidwa</w:t>
            </w:r>
            <w:proofErr w:type="spellEnd"/>
            <w:r w:rsidRPr="00DB4121">
              <w:t xml:space="preserve"> W.,    Zarządzanie w sytuacjach kryzysowych, Akademia Obrony Narodowej, Warszawa,  2010.</w:t>
            </w:r>
          </w:p>
          <w:p w:rsidR="00677450" w:rsidRPr="00DB4121" w:rsidRDefault="00677450" w:rsidP="00677450">
            <w:pPr>
              <w:numPr>
                <w:ilvl w:val="0"/>
                <w:numId w:val="6"/>
              </w:numPr>
              <w:suppressAutoHyphens/>
              <w:spacing w:after="0" w:line="240" w:lineRule="auto"/>
            </w:pPr>
            <w:r w:rsidRPr="00DB4121">
              <w:t xml:space="preserve">Sienkiewicz P. (red.), Inżynieria systemów bezpieczeństwa, Polskie Wydawnictwo Ekonomiczne, Warszawa, 2015 </w:t>
            </w:r>
          </w:p>
          <w:p w:rsidR="00677450" w:rsidRPr="00DB4121" w:rsidRDefault="00677450" w:rsidP="00677450">
            <w:pPr>
              <w:numPr>
                <w:ilvl w:val="0"/>
                <w:numId w:val="6"/>
              </w:numPr>
              <w:suppressAutoHyphens/>
              <w:spacing w:after="0" w:line="240" w:lineRule="auto"/>
            </w:pPr>
            <w:r w:rsidRPr="00DB4121">
              <w:t>Sławińska M., Niezawodność człowieka w interakcji z procesem przemysłowym, Wydawnictwo Polite3chniki Poznańskiej, Poznań 2012</w:t>
            </w:r>
          </w:p>
          <w:p w:rsidR="00677450" w:rsidRPr="00DB4121" w:rsidRDefault="00677450" w:rsidP="00677450">
            <w:pPr>
              <w:numPr>
                <w:ilvl w:val="0"/>
                <w:numId w:val="6"/>
              </w:numPr>
              <w:suppressAutoHyphens/>
              <w:spacing w:after="0" w:line="240" w:lineRule="auto"/>
            </w:pPr>
            <w:r w:rsidRPr="00DB4121">
              <w:t>Zymonik Z.,    Zarządzanie jakością i bezpieczeństwem, Polskie Wydawnictwo Ekonomiczne, Warszawa,  2013.</w:t>
            </w:r>
          </w:p>
          <w:p w:rsidR="00677450" w:rsidRPr="00DB4121" w:rsidRDefault="00677450" w:rsidP="00F31260">
            <w:pPr>
              <w:spacing w:after="60" w:line="240" w:lineRule="auto"/>
              <w:rPr>
                <w:color w:val="000000" w:themeColor="text1"/>
                <w:lang w:eastAsia="pl-PL"/>
              </w:rPr>
            </w:pPr>
          </w:p>
        </w:tc>
      </w:tr>
      <w:tr w:rsidR="00235B91" w:rsidRPr="00DB4121" w:rsidTr="00CE3D3F">
        <w:trPr>
          <w:trHeight w:val="210"/>
        </w:trPr>
        <w:tc>
          <w:tcPr>
            <w:tcW w:w="0" w:type="auto"/>
            <w:tcBorders>
              <w:top w:val="single" w:sz="8" w:space="0" w:color="000000"/>
              <w:left w:val="single" w:sz="8" w:space="0" w:color="000000"/>
              <w:bottom w:val="single" w:sz="8" w:space="0" w:color="000000"/>
              <w:right w:val="single" w:sz="8" w:space="0" w:color="000000"/>
            </w:tcBorders>
          </w:tcPr>
          <w:p w:rsidR="008370E6" w:rsidRPr="00DB4121" w:rsidRDefault="008370E6" w:rsidP="00CE3D3F">
            <w:pPr>
              <w:spacing w:after="0" w:line="210" w:lineRule="atLeast"/>
              <w:rPr>
                <w:color w:val="000000" w:themeColor="text1"/>
                <w:lang w:val="en-US" w:eastAsia="pl-PL"/>
              </w:rPr>
            </w:pPr>
            <w:r w:rsidRPr="00DB4121">
              <w:rPr>
                <w:b/>
                <w:bCs/>
                <w:color w:val="000000" w:themeColor="text1"/>
                <w:lang w:val="en-US" w:eastAsia="pl-PL"/>
              </w:rPr>
              <w:lastRenderedPageBreak/>
              <w:t>SUBJECT SUPERVISOR (NAME AND SURNAME, E-MAIL ADDRESS)</w:t>
            </w:r>
          </w:p>
        </w:tc>
      </w:tr>
      <w:tr w:rsidR="00235B91" w:rsidRPr="00B46C04" w:rsidTr="00E43ED2">
        <w:trPr>
          <w:trHeight w:val="300"/>
        </w:trPr>
        <w:tc>
          <w:tcPr>
            <w:tcW w:w="0" w:type="auto"/>
            <w:tcBorders>
              <w:top w:val="single" w:sz="8" w:space="0" w:color="000000"/>
              <w:left w:val="single" w:sz="8" w:space="0" w:color="000000"/>
              <w:bottom w:val="single" w:sz="8" w:space="0" w:color="000000"/>
              <w:right w:val="single" w:sz="8" w:space="0" w:color="000000"/>
            </w:tcBorders>
            <w:vAlign w:val="center"/>
          </w:tcPr>
          <w:p w:rsidR="006F57AA" w:rsidRPr="00B46C04" w:rsidRDefault="00677450" w:rsidP="00CE3D3F">
            <w:pPr>
              <w:snapToGrid w:val="0"/>
              <w:ind w:left="360"/>
              <w:jc w:val="center"/>
              <w:rPr>
                <w:bCs/>
                <w:color w:val="000000" w:themeColor="text1"/>
                <w:sz w:val="22"/>
              </w:rPr>
            </w:pPr>
            <w:r w:rsidRPr="00DB4121">
              <w:rPr>
                <w:bCs/>
                <w:color w:val="000000"/>
                <w:sz w:val="22"/>
              </w:rPr>
              <w:t xml:space="preserve">Katarzyna Jach, </w:t>
            </w:r>
            <w:hyperlink r:id="rId6" w:history="1">
              <w:r w:rsidR="00C50D89" w:rsidRPr="00DB4121">
                <w:rPr>
                  <w:rStyle w:val="Hipercze"/>
                  <w:bCs/>
                  <w:sz w:val="22"/>
                </w:rPr>
                <w:t>katarzyna.jach@pwr.edu.pl</w:t>
              </w:r>
            </w:hyperlink>
            <w:bookmarkStart w:id="5" w:name="_GoBack"/>
            <w:bookmarkEnd w:id="5"/>
            <w:r w:rsidR="00C50D89" w:rsidRPr="00B46C04">
              <w:rPr>
                <w:bCs/>
                <w:color w:val="000000"/>
                <w:sz w:val="22"/>
              </w:rPr>
              <w:t xml:space="preserve"> </w:t>
            </w:r>
          </w:p>
        </w:tc>
      </w:tr>
    </w:tbl>
    <w:p w:rsidR="008370E6" w:rsidRPr="00B46C04" w:rsidRDefault="008370E6" w:rsidP="00551CD3">
      <w:pPr>
        <w:spacing w:after="0" w:line="240" w:lineRule="auto"/>
        <w:rPr>
          <w:color w:val="000000" w:themeColor="text1"/>
          <w:lang w:eastAsia="pl-PL"/>
        </w:rPr>
      </w:pPr>
    </w:p>
    <w:sectPr w:rsidR="008370E6" w:rsidRPr="00B46C04"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7224FFA"/>
    <w:multiLevelType w:val="hybridMultilevel"/>
    <w:tmpl w:val="F3E424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2C35112"/>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41150942"/>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abstractNum w:abstractNumId="5">
    <w:nsid w:val="72FF736C"/>
    <w:multiLevelType w:val="hybridMultilevel"/>
    <w:tmpl w:val="F3E424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0C73CA"/>
    <w:rsid w:val="000D3F8B"/>
    <w:rsid w:val="00100B1A"/>
    <w:rsid w:val="0010220F"/>
    <w:rsid w:val="00147A30"/>
    <w:rsid w:val="001503EC"/>
    <w:rsid w:val="001943A8"/>
    <w:rsid w:val="00203146"/>
    <w:rsid w:val="00204452"/>
    <w:rsid w:val="002302A0"/>
    <w:rsid w:val="00235B91"/>
    <w:rsid w:val="00255086"/>
    <w:rsid w:val="002A2F44"/>
    <w:rsid w:val="00320BA8"/>
    <w:rsid w:val="00380D62"/>
    <w:rsid w:val="003C755D"/>
    <w:rsid w:val="0042582A"/>
    <w:rsid w:val="0048390D"/>
    <w:rsid w:val="00493A10"/>
    <w:rsid w:val="004E63F8"/>
    <w:rsid w:val="004F2061"/>
    <w:rsid w:val="00551CD3"/>
    <w:rsid w:val="00593024"/>
    <w:rsid w:val="0061769E"/>
    <w:rsid w:val="00677450"/>
    <w:rsid w:val="00693DF6"/>
    <w:rsid w:val="006C7D9F"/>
    <w:rsid w:val="006F57AA"/>
    <w:rsid w:val="00710407"/>
    <w:rsid w:val="0071308B"/>
    <w:rsid w:val="00745ED5"/>
    <w:rsid w:val="00776DB2"/>
    <w:rsid w:val="007E15D6"/>
    <w:rsid w:val="008370E6"/>
    <w:rsid w:val="00870D9F"/>
    <w:rsid w:val="008736CF"/>
    <w:rsid w:val="008E3403"/>
    <w:rsid w:val="0091299E"/>
    <w:rsid w:val="00920BD9"/>
    <w:rsid w:val="00945719"/>
    <w:rsid w:val="009463CD"/>
    <w:rsid w:val="00981016"/>
    <w:rsid w:val="009B75D3"/>
    <w:rsid w:val="009D6693"/>
    <w:rsid w:val="00A73652"/>
    <w:rsid w:val="00AA13D5"/>
    <w:rsid w:val="00AE5931"/>
    <w:rsid w:val="00B119DA"/>
    <w:rsid w:val="00B31641"/>
    <w:rsid w:val="00B46C04"/>
    <w:rsid w:val="00BB258C"/>
    <w:rsid w:val="00BD40C9"/>
    <w:rsid w:val="00C17125"/>
    <w:rsid w:val="00C31C5C"/>
    <w:rsid w:val="00C4419B"/>
    <w:rsid w:val="00C50D89"/>
    <w:rsid w:val="00C5543F"/>
    <w:rsid w:val="00CA58FB"/>
    <w:rsid w:val="00CC3291"/>
    <w:rsid w:val="00D84EB9"/>
    <w:rsid w:val="00D92E56"/>
    <w:rsid w:val="00D94617"/>
    <w:rsid w:val="00DB2494"/>
    <w:rsid w:val="00DB4121"/>
    <w:rsid w:val="00DB5CB4"/>
    <w:rsid w:val="00E01845"/>
    <w:rsid w:val="00E03EF6"/>
    <w:rsid w:val="00E10BF8"/>
    <w:rsid w:val="00E47F2F"/>
    <w:rsid w:val="00E907CB"/>
    <w:rsid w:val="00E9394F"/>
    <w:rsid w:val="00EB2416"/>
    <w:rsid w:val="00F1743F"/>
    <w:rsid w:val="00F31260"/>
    <w:rsid w:val="00FE3AD9"/>
    <w:rsid w:val="00FF69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pacing w:after="200" w:line="276" w:lineRule="auto"/>
    </w:pPr>
    <w:rPr>
      <w:sz w:val="24"/>
      <w:szCs w:val="24"/>
      <w:lang w:eastAsia="en-US"/>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paragraph" w:styleId="Nagwek6">
    <w:name w:val="heading 6"/>
    <w:basedOn w:val="Normalny"/>
    <w:next w:val="Normalny"/>
    <w:link w:val="Nagwek6Znak"/>
    <w:unhideWhenUsed/>
    <w:qFormat/>
    <w:locked/>
    <w:rsid w:val="001943A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locked/>
    <w:rsid w:val="00551CD3"/>
    <w:rPr>
      <w:rFonts w:eastAsia="Times New Roman" w:cs="Times New Roman"/>
      <w:b/>
      <w:bCs/>
      <w:sz w:val="36"/>
      <w:szCs w:val="36"/>
      <w:lang w:eastAsia="pl-PL"/>
    </w:rPr>
  </w:style>
  <w:style w:type="character" w:customStyle="1" w:styleId="Nagwek3Znak">
    <w:name w:val="Nagłówek 3 Znak"/>
    <w:basedOn w:val="Domylnaczcionkaakapitu"/>
    <w:link w:val="Nagwek3"/>
    <w:uiPriority w:val="99"/>
    <w:locked/>
    <w:rsid w:val="00551CD3"/>
    <w:rPr>
      <w:rFonts w:eastAsia="Times New Roman" w:cs="Times New Roman"/>
      <w:b/>
      <w:bCs/>
      <w:sz w:val="27"/>
      <w:szCs w:val="27"/>
      <w:lang w:eastAsia="pl-PL"/>
    </w:rPr>
  </w:style>
  <w:style w:type="character" w:customStyle="1" w:styleId="Nagwek4Znak">
    <w:name w:val="Nagłówek 4 Znak"/>
    <w:basedOn w:val="Domylnaczcionkaakapitu"/>
    <w:link w:val="Nagwek4"/>
    <w:uiPriority w:val="99"/>
    <w:locked/>
    <w:rsid w:val="00551CD3"/>
    <w:rPr>
      <w:rFonts w:eastAsia="Times New Roman" w:cs="Times New Roman"/>
      <w:b/>
      <w:bCs/>
      <w:lang w:eastAsia="pl-PL"/>
    </w:rPr>
  </w:style>
  <w:style w:type="character" w:customStyle="1" w:styleId="Nagwek5Znak">
    <w:name w:val="Nagłówek 5 Znak"/>
    <w:basedOn w:val="Domylnaczcionkaakapitu"/>
    <w:link w:val="Nagwek5"/>
    <w:uiPriority w:val="99"/>
    <w:locked/>
    <w:rsid w:val="00551CD3"/>
    <w:rPr>
      <w:rFonts w:eastAsia="Times New Roman" w:cs="Times New Roman"/>
      <w:b/>
      <w:bCs/>
      <w:sz w:val="20"/>
      <w:szCs w:val="20"/>
      <w:lang w:eastAsia="pl-P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character" w:customStyle="1" w:styleId="normalnychar1">
    <w:name w:val="normalny__char1"/>
    <w:basedOn w:val="Domylnaczcionkaakapitu"/>
    <w:uiPriority w:val="99"/>
    <w:rsid w:val="00551CD3"/>
    <w:rPr>
      <w:rFonts w:ascii="Times New Roman" w:hAnsi="Times New Roman" w:cs="Times New Roman"/>
      <w:sz w:val="24"/>
      <w:szCs w:val="24"/>
    </w:rPr>
  </w:style>
  <w:style w:type="paragraph" w:customStyle="1" w:styleId="normalny1">
    <w:name w:val="normalny1"/>
    <w:basedOn w:val="Normalny"/>
    <w:uiPriority w:val="99"/>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uiPriority w:val="99"/>
    <w:rsid w:val="00551CD3"/>
    <w:rPr>
      <w:rFonts w:ascii="Times New Roman" w:hAnsi="Times New Roman" w:cs="Times New Roman"/>
      <w:b/>
      <w:bCs/>
      <w:sz w:val="24"/>
      <w:szCs w:val="24"/>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uiPriority w:val="99"/>
    <w:rsid w:val="00551CD3"/>
    <w:rPr>
      <w:rFonts w:ascii="Times New Roman" w:hAnsi="Times New Roman" w:cs="Times New Roman"/>
      <w:sz w:val="24"/>
      <w:szCs w:val="24"/>
    </w:rPr>
  </w:style>
  <w:style w:type="character" w:customStyle="1" w:styleId="nag014200f3wek00204char1">
    <w:name w:val="nag_0142_00f3wek_00204__char1"/>
    <w:basedOn w:val="Domylnaczcionkaakapitu"/>
    <w:uiPriority w:val="99"/>
    <w:rsid w:val="00551CD3"/>
    <w:rPr>
      <w:rFonts w:ascii="Times New Roman" w:hAnsi="Times New Roman" w:cs="Times New Roman"/>
      <w:b/>
      <w:bCs/>
      <w:sz w:val="22"/>
      <w:szCs w:val="22"/>
    </w:rPr>
  </w:style>
  <w:style w:type="character" w:customStyle="1" w:styleId="nag014200f3wek00203char1">
    <w:name w:val="nag_0142_00f3wek_00203__char1"/>
    <w:basedOn w:val="Domylnaczcionkaakapitu"/>
    <w:uiPriority w:val="99"/>
    <w:rsid w:val="00551CD3"/>
    <w:rPr>
      <w:rFonts w:ascii="Times New Roman" w:hAnsi="Times New Roman" w:cs="Times New Roman"/>
      <w:b/>
      <w:bCs/>
      <w:sz w:val="24"/>
      <w:szCs w:val="24"/>
    </w:rPr>
  </w:style>
  <w:style w:type="character" w:customStyle="1" w:styleId="nag014200f3wek00205char1">
    <w:name w:val="nag_0142_00f3wek_00205__char1"/>
    <w:basedOn w:val="Domylnaczcionkaakapitu"/>
    <w:uiPriority w:val="99"/>
    <w:rsid w:val="00551CD3"/>
    <w:rPr>
      <w:rFonts w:ascii="Times New Roman" w:hAnsi="Times New Roman" w:cs="Times New Roman"/>
      <w:b/>
      <w:bCs/>
      <w:sz w:val="18"/>
      <w:szCs w:val="18"/>
    </w:rPr>
  </w:style>
  <w:style w:type="character" w:customStyle="1" w:styleId="hps">
    <w:name w:val="hps"/>
    <w:rsid w:val="00FF6967"/>
  </w:style>
  <w:style w:type="character" w:customStyle="1" w:styleId="result-single">
    <w:name w:val="result-single"/>
    <w:rsid w:val="00FF6967"/>
  </w:style>
  <w:style w:type="character" w:styleId="Pogrubienie">
    <w:name w:val="Strong"/>
    <w:uiPriority w:val="22"/>
    <w:qFormat/>
    <w:locked/>
    <w:rsid w:val="00FF6967"/>
    <w:rPr>
      <w:b/>
      <w:bCs/>
    </w:rPr>
  </w:style>
  <w:style w:type="paragraph" w:styleId="Zwykytekst">
    <w:name w:val="Plain Text"/>
    <w:basedOn w:val="Normalny"/>
    <w:link w:val="ZwykytekstZnak"/>
    <w:uiPriority w:val="99"/>
    <w:unhideWhenUsed/>
    <w:rsid w:val="008370E6"/>
    <w:pPr>
      <w:spacing w:after="0" w:line="240" w:lineRule="auto"/>
    </w:pPr>
    <w:rPr>
      <w:rFonts w:ascii="Calibri" w:hAnsi="Calibri"/>
      <w:sz w:val="22"/>
      <w:szCs w:val="21"/>
    </w:rPr>
  </w:style>
  <w:style w:type="character" w:customStyle="1" w:styleId="ZwykytekstZnak">
    <w:name w:val="Zwykły tekst Znak"/>
    <w:basedOn w:val="Domylnaczcionkaakapitu"/>
    <w:link w:val="Zwykytekst"/>
    <w:uiPriority w:val="99"/>
    <w:rsid w:val="008370E6"/>
    <w:rPr>
      <w:rFonts w:ascii="Calibri" w:hAnsi="Calibri"/>
      <w:szCs w:val="21"/>
      <w:lang w:eastAsia="en-US"/>
    </w:rPr>
  </w:style>
  <w:style w:type="paragraph" w:styleId="Akapitzlist">
    <w:name w:val="List Paragraph"/>
    <w:basedOn w:val="Normalny"/>
    <w:uiPriority w:val="34"/>
    <w:qFormat/>
    <w:rsid w:val="008370E6"/>
    <w:pPr>
      <w:spacing w:after="0" w:line="240" w:lineRule="auto"/>
      <w:ind w:left="720"/>
    </w:pPr>
    <w:rPr>
      <w:lang w:eastAsia="pl-PL"/>
    </w:rPr>
  </w:style>
  <w:style w:type="character" w:styleId="Hipercze">
    <w:name w:val="Hyperlink"/>
    <w:basedOn w:val="Domylnaczcionkaakapitu"/>
    <w:uiPriority w:val="99"/>
    <w:unhideWhenUsed/>
    <w:rsid w:val="00B119DA"/>
    <w:rPr>
      <w:color w:val="0000FF" w:themeColor="hyperlink"/>
      <w:u w:val="single"/>
    </w:rPr>
  </w:style>
  <w:style w:type="character" w:customStyle="1" w:styleId="result-point">
    <w:name w:val="result-point"/>
    <w:basedOn w:val="Domylnaczcionkaakapitu"/>
    <w:rsid w:val="00B119DA"/>
  </w:style>
  <w:style w:type="character" w:customStyle="1" w:styleId="text">
    <w:name w:val="text"/>
    <w:rsid w:val="00C5543F"/>
  </w:style>
  <w:style w:type="paragraph" w:customStyle="1" w:styleId="tresc2l">
    <w:name w:val="tresc2l"/>
    <w:basedOn w:val="Normalny"/>
    <w:rsid w:val="006F57AA"/>
    <w:pPr>
      <w:spacing w:before="100" w:beforeAutospacing="1" w:after="100" w:afterAutospacing="1" w:line="240" w:lineRule="auto"/>
    </w:pPr>
    <w:rPr>
      <w:rFonts w:eastAsia="Times New Roman"/>
      <w:lang w:eastAsia="pl-PL"/>
    </w:rPr>
  </w:style>
  <w:style w:type="character" w:customStyle="1" w:styleId="Nagwek6Znak">
    <w:name w:val="Nagłówek 6 Znak"/>
    <w:basedOn w:val="Domylnaczcionkaakapitu"/>
    <w:link w:val="Nagwek6"/>
    <w:rsid w:val="001943A8"/>
    <w:rPr>
      <w:rFonts w:asciiTheme="majorHAnsi" w:eastAsiaTheme="majorEastAsia" w:hAnsiTheme="majorHAnsi" w:cstheme="majorBidi"/>
      <w:i/>
      <w:iCs/>
      <w:color w:val="243F60" w:themeColor="accent1" w:themeShade="7F"/>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pacing w:after="200" w:line="276" w:lineRule="auto"/>
    </w:pPr>
    <w:rPr>
      <w:sz w:val="24"/>
      <w:szCs w:val="24"/>
      <w:lang w:eastAsia="en-US"/>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paragraph" w:styleId="Nagwek6">
    <w:name w:val="heading 6"/>
    <w:basedOn w:val="Normalny"/>
    <w:next w:val="Normalny"/>
    <w:link w:val="Nagwek6Znak"/>
    <w:unhideWhenUsed/>
    <w:qFormat/>
    <w:locked/>
    <w:rsid w:val="001943A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locked/>
    <w:rsid w:val="00551CD3"/>
    <w:rPr>
      <w:rFonts w:eastAsia="Times New Roman" w:cs="Times New Roman"/>
      <w:b/>
      <w:bCs/>
      <w:sz w:val="36"/>
      <w:szCs w:val="36"/>
      <w:lang w:eastAsia="pl-PL"/>
    </w:rPr>
  </w:style>
  <w:style w:type="character" w:customStyle="1" w:styleId="Nagwek3Znak">
    <w:name w:val="Nagłówek 3 Znak"/>
    <w:basedOn w:val="Domylnaczcionkaakapitu"/>
    <w:link w:val="Nagwek3"/>
    <w:uiPriority w:val="99"/>
    <w:locked/>
    <w:rsid w:val="00551CD3"/>
    <w:rPr>
      <w:rFonts w:eastAsia="Times New Roman" w:cs="Times New Roman"/>
      <w:b/>
      <w:bCs/>
      <w:sz w:val="27"/>
      <w:szCs w:val="27"/>
      <w:lang w:eastAsia="pl-PL"/>
    </w:rPr>
  </w:style>
  <w:style w:type="character" w:customStyle="1" w:styleId="Nagwek4Znak">
    <w:name w:val="Nagłówek 4 Znak"/>
    <w:basedOn w:val="Domylnaczcionkaakapitu"/>
    <w:link w:val="Nagwek4"/>
    <w:uiPriority w:val="99"/>
    <w:locked/>
    <w:rsid w:val="00551CD3"/>
    <w:rPr>
      <w:rFonts w:eastAsia="Times New Roman" w:cs="Times New Roman"/>
      <w:b/>
      <w:bCs/>
      <w:lang w:eastAsia="pl-PL"/>
    </w:rPr>
  </w:style>
  <w:style w:type="character" w:customStyle="1" w:styleId="Nagwek5Znak">
    <w:name w:val="Nagłówek 5 Znak"/>
    <w:basedOn w:val="Domylnaczcionkaakapitu"/>
    <w:link w:val="Nagwek5"/>
    <w:uiPriority w:val="99"/>
    <w:locked/>
    <w:rsid w:val="00551CD3"/>
    <w:rPr>
      <w:rFonts w:eastAsia="Times New Roman" w:cs="Times New Roman"/>
      <w:b/>
      <w:bCs/>
      <w:sz w:val="20"/>
      <w:szCs w:val="20"/>
      <w:lang w:eastAsia="pl-P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character" w:customStyle="1" w:styleId="normalnychar1">
    <w:name w:val="normalny__char1"/>
    <w:basedOn w:val="Domylnaczcionkaakapitu"/>
    <w:uiPriority w:val="99"/>
    <w:rsid w:val="00551CD3"/>
    <w:rPr>
      <w:rFonts w:ascii="Times New Roman" w:hAnsi="Times New Roman" w:cs="Times New Roman"/>
      <w:sz w:val="24"/>
      <w:szCs w:val="24"/>
    </w:rPr>
  </w:style>
  <w:style w:type="paragraph" w:customStyle="1" w:styleId="normalny1">
    <w:name w:val="normalny1"/>
    <w:basedOn w:val="Normalny"/>
    <w:uiPriority w:val="99"/>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uiPriority w:val="99"/>
    <w:rsid w:val="00551CD3"/>
    <w:rPr>
      <w:rFonts w:ascii="Times New Roman" w:hAnsi="Times New Roman" w:cs="Times New Roman"/>
      <w:b/>
      <w:bCs/>
      <w:sz w:val="24"/>
      <w:szCs w:val="24"/>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uiPriority w:val="99"/>
    <w:rsid w:val="00551CD3"/>
    <w:rPr>
      <w:rFonts w:ascii="Times New Roman" w:hAnsi="Times New Roman" w:cs="Times New Roman"/>
      <w:sz w:val="24"/>
      <w:szCs w:val="24"/>
    </w:rPr>
  </w:style>
  <w:style w:type="character" w:customStyle="1" w:styleId="nag014200f3wek00204char1">
    <w:name w:val="nag_0142_00f3wek_00204__char1"/>
    <w:basedOn w:val="Domylnaczcionkaakapitu"/>
    <w:uiPriority w:val="99"/>
    <w:rsid w:val="00551CD3"/>
    <w:rPr>
      <w:rFonts w:ascii="Times New Roman" w:hAnsi="Times New Roman" w:cs="Times New Roman"/>
      <w:b/>
      <w:bCs/>
      <w:sz w:val="22"/>
      <w:szCs w:val="22"/>
    </w:rPr>
  </w:style>
  <w:style w:type="character" w:customStyle="1" w:styleId="nag014200f3wek00203char1">
    <w:name w:val="nag_0142_00f3wek_00203__char1"/>
    <w:basedOn w:val="Domylnaczcionkaakapitu"/>
    <w:uiPriority w:val="99"/>
    <w:rsid w:val="00551CD3"/>
    <w:rPr>
      <w:rFonts w:ascii="Times New Roman" w:hAnsi="Times New Roman" w:cs="Times New Roman"/>
      <w:b/>
      <w:bCs/>
      <w:sz w:val="24"/>
      <w:szCs w:val="24"/>
    </w:rPr>
  </w:style>
  <w:style w:type="character" w:customStyle="1" w:styleId="nag014200f3wek00205char1">
    <w:name w:val="nag_0142_00f3wek_00205__char1"/>
    <w:basedOn w:val="Domylnaczcionkaakapitu"/>
    <w:uiPriority w:val="99"/>
    <w:rsid w:val="00551CD3"/>
    <w:rPr>
      <w:rFonts w:ascii="Times New Roman" w:hAnsi="Times New Roman" w:cs="Times New Roman"/>
      <w:b/>
      <w:bCs/>
      <w:sz w:val="18"/>
      <w:szCs w:val="18"/>
    </w:rPr>
  </w:style>
  <w:style w:type="character" w:customStyle="1" w:styleId="hps">
    <w:name w:val="hps"/>
    <w:rsid w:val="00FF6967"/>
  </w:style>
  <w:style w:type="character" w:customStyle="1" w:styleId="result-single">
    <w:name w:val="result-single"/>
    <w:rsid w:val="00FF6967"/>
  </w:style>
  <w:style w:type="character" w:styleId="Pogrubienie">
    <w:name w:val="Strong"/>
    <w:uiPriority w:val="22"/>
    <w:qFormat/>
    <w:locked/>
    <w:rsid w:val="00FF6967"/>
    <w:rPr>
      <w:b/>
      <w:bCs/>
    </w:rPr>
  </w:style>
  <w:style w:type="paragraph" w:styleId="Zwykytekst">
    <w:name w:val="Plain Text"/>
    <w:basedOn w:val="Normalny"/>
    <w:link w:val="ZwykytekstZnak"/>
    <w:uiPriority w:val="99"/>
    <w:unhideWhenUsed/>
    <w:rsid w:val="008370E6"/>
    <w:pPr>
      <w:spacing w:after="0" w:line="240" w:lineRule="auto"/>
    </w:pPr>
    <w:rPr>
      <w:rFonts w:ascii="Calibri" w:hAnsi="Calibri"/>
      <w:sz w:val="22"/>
      <w:szCs w:val="21"/>
    </w:rPr>
  </w:style>
  <w:style w:type="character" w:customStyle="1" w:styleId="ZwykytekstZnak">
    <w:name w:val="Zwykły tekst Znak"/>
    <w:basedOn w:val="Domylnaczcionkaakapitu"/>
    <w:link w:val="Zwykytekst"/>
    <w:uiPriority w:val="99"/>
    <w:rsid w:val="008370E6"/>
    <w:rPr>
      <w:rFonts w:ascii="Calibri" w:hAnsi="Calibri"/>
      <w:szCs w:val="21"/>
      <w:lang w:eastAsia="en-US"/>
    </w:rPr>
  </w:style>
  <w:style w:type="paragraph" w:styleId="Akapitzlist">
    <w:name w:val="List Paragraph"/>
    <w:basedOn w:val="Normalny"/>
    <w:uiPriority w:val="34"/>
    <w:qFormat/>
    <w:rsid w:val="008370E6"/>
    <w:pPr>
      <w:spacing w:after="0" w:line="240" w:lineRule="auto"/>
      <w:ind w:left="720"/>
    </w:pPr>
    <w:rPr>
      <w:lang w:eastAsia="pl-PL"/>
    </w:rPr>
  </w:style>
  <w:style w:type="character" w:styleId="Hipercze">
    <w:name w:val="Hyperlink"/>
    <w:basedOn w:val="Domylnaczcionkaakapitu"/>
    <w:uiPriority w:val="99"/>
    <w:unhideWhenUsed/>
    <w:rsid w:val="00B119DA"/>
    <w:rPr>
      <w:color w:val="0000FF" w:themeColor="hyperlink"/>
      <w:u w:val="single"/>
    </w:rPr>
  </w:style>
  <w:style w:type="character" w:customStyle="1" w:styleId="result-point">
    <w:name w:val="result-point"/>
    <w:basedOn w:val="Domylnaczcionkaakapitu"/>
    <w:rsid w:val="00B119DA"/>
  </w:style>
  <w:style w:type="character" w:customStyle="1" w:styleId="text">
    <w:name w:val="text"/>
    <w:rsid w:val="00C5543F"/>
  </w:style>
  <w:style w:type="paragraph" w:customStyle="1" w:styleId="tresc2l">
    <w:name w:val="tresc2l"/>
    <w:basedOn w:val="Normalny"/>
    <w:rsid w:val="006F57AA"/>
    <w:pPr>
      <w:spacing w:before="100" w:beforeAutospacing="1" w:after="100" w:afterAutospacing="1" w:line="240" w:lineRule="auto"/>
    </w:pPr>
    <w:rPr>
      <w:rFonts w:eastAsia="Times New Roman"/>
      <w:lang w:eastAsia="pl-PL"/>
    </w:rPr>
  </w:style>
  <w:style w:type="character" w:customStyle="1" w:styleId="Nagwek6Znak">
    <w:name w:val="Nagłówek 6 Znak"/>
    <w:basedOn w:val="Domylnaczcionkaakapitu"/>
    <w:link w:val="Nagwek6"/>
    <w:rsid w:val="001943A8"/>
    <w:rPr>
      <w:rFonts w:asciiTheme="majorHAnsi" w:eastAsiaTheme="majorEastAsia" w:hAnsiTheme="majorHAnsi" w:cstheme="majorBidi"/>
      <w:i/>
      <w:iCs/>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946403">
      <w:bodyDiv w:val="1"/>
      <w:marLeft w:val="0"/>
      <w:marRight w:val="0"/>
      <w:marTop w:val="0"/>
      <w:marBottom w:val="0"/>
      <w:divBdr>
        <w:top w:val="none" w:sz="0" w:space="0" w:color="auto"/>
        <w:left w:val="none" w:sz="0" w:space="0" w:color="auto"/>
        <w:bottom w:val="none" w:sz="0" w:space="0" w:color="auto"/>
        <w:right w:val="none" w:sz="0" w:space="0" w:color="auto"/>
      </w:divBdr>
      <w:divsChild>
        <w:div w:id="2023581121">
          <w:marLeft w:val="0"/>
          <w:marRight w:val="0"/>
          <w:marTop w:val="0"/>
          <w:marBottom w:val="0"/>
          <w:divBdr>
            <w:top w:val="none" w:sz="0" w:space="0" w:color="auto"/>
            <w:left w:val="none" w:sz="0" w:space="0" w:color="auto"/>
            <w:bottom w:val="none" w:sz="0" w:space="0" w:color="auto"/>
            <w:right w:val="none" w:sz="0" w:space="0" w:color="auto"/>
          </w:divBdr>
          <w:divsChild>
            <w:div w:id="281301531">
              <w:marLeft w:val="0"/>
              <w:marRight w:val="0"/>
              <w:marTop w:val="0"/>
              <w:marBottom w:val="0"/>
              <w:divBdr>
                <w:top w:val="none" w:sz="0" w:space="0" w:color="auto"/>
                <w:left w:val="none" w:sz="0" w:space="0" w:color="auto"/>
                <w:bottom w:val="none" w:sz="0" w:space="0" w:color="auto"/>
                <w:right w:val="none" w:sz="0" w:space="0" w:color="auto"/>
              </w:divBdr>
              <w:divsChild>
                <w:div w:id="1283925589">
                  <w:marLeft w:val="0"/>
                  <w:marRight w:val="0"/>
                  <w:marTop w:val="0"/>
                  <w:marBottom w:val="0"/>
                  <w:divBdr>
                    <w:top w:val="none" w:sz="0" w:space="0" w:color="auto"/>
                    <w:left w:val="none" w:sz="0" w:space="0" w:color="auto"/>
                    <w:bottom w:val="none" w:sz="0" w:space="0" w:color="auto"/>
                    <w:right w:val="none" w:sz="0" w:space="0" w:color="auto"/>
                  </w:divBdr>
                  <w:divsChild>
                    <w:div w:id="448667709">
                      <w:marLeft w:val="0"/>
                      <w:marRight w:val="0"/>
                      <w:marTop w:val="0"/>
                      <w:marBottom w:val="0"/>
                      <w:divBdr>
                        <w:top w:val="none" w:sz="0" w:space="0" w:color="auto"/>
                        <w:left w:val="none" w:sz="0" w:space="0" w:color="auto"/>
                        <w:bottom w:val="none" w:sz="0" w:space="0" w:color="auto"/>
                        <w:right w:val="none" w:sz="0" w:space="0" w:color="auto"/>
                      </w:divBdr>
                      <w:divsChild>
                        <w:div w:id="945116503">
                          <w:marLeft w:val="0"/>
                          <w:marRight w:val="0"/>
                          <w:marTop w:val="0"/>
                          <w:marBottom w:val="0"/>
                          <w:divBdr>
                            <w:top w:val="none" w:sz="0" w:space="0" w:color="auto"/>
                            <w:left w:val="none" w:sz="0" w:space="0" w:color="auto"/>
                            <w:bottom w:val="none" w:sz="0" w:space="0" w:color="auto"/>
                            <w:right w:val="none" w:sz="0" w:space="0" w:color="auto"/>
                          </w:divBdr>
                          <w:divsChild>
                            <w:div w:id="39493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606887">
      <w:bodyDiv w:val="1"/>
      <w:marLeft w:val="0"/>
      <w:marRight w:val="0"/>
      <w:marTop w:val="0"/>
      <w:marBottom w:val="0"/>
      <w:divBdr>
        <w:top w:val="none" w:sz="0" w:space="0" w:color="auto"/>
        <w:left w:val="none" w:sz="0" w:space="0" w:color="auto"/>
        <w:bottom w:val="none" w:sz="0" w:space="0" w:color="auto"/>
        <w:right w:val="none" w:sz="0" w:space="0" w:color="auto"/>
      </w:divBdr>
      <w:divsChild>
        <w:div w:id="758522431">
          <w:marLeft w:val="0"/>
          <w:marRight w:val="0"/>
          <w:marTop w:val="0"/>
          <w:marBottom w:val="0"/>
          <w:divBdr>
            <w:top w:val="none" w:sz="0" w:space="0" w:color="auto"/>
            <w:left w:val="none" w:sz="0" w:space="0" w:color="auto"/>
            <w:bottom w:val="none" w:sz="0" w:space="0" w:color="auto"/>
            <w:right w:val="none" w:sz="0" w:space="0" w:color="auto"/>
          </w:divBdr>
          <w:divsChild>
            <w:div w:id="79102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43597">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atarzyna.jach@pwr.edu.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4</Pages>
  <Words>863</Words>
  <Characters>5287</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Zał</vt:lpstr>
    </vt:vector>
  </TitlesOfParts>
  <Company>Microsoft</Company>
  <LinksUpToDate>false</LinksUpToDate>
  <CharactersWithSpaces>6138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dc:title>
  <dc:creator>Hanna Helman</dc:creator>
  <cp:lastModifiedBy>Andrzej</cp:lastModifiedBy>
  <cp:revision>13</cp:revision>
  <dcterms:created xsi:type="dcterms:W3CDTF">2016-03-18T09:48:00Z</dcterms:created>
  <dcterms:modified xsi:type="dcterms:W3CDTF">2019-02-26T06:47:00Z</dcterms:modified>
</cp:coreProperties>
</file>